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00DAA7FB" w14:textId="00B8B201" w:rsidR="00BD5E6A" w:rsidRDefault="00BD5E6A" w:rsidP="00BD5E6A">
      <w:pPr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Capacidad cognitiva límite.- </w:t>
      </w:r>
      <w:r w:rsidR="00A73481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BD5E6A">
        <w:rPr>
          <w:rFonts w:ascii="Comic Sans MS" w:hAnsi="Comic Sans MS"/>
          <w:b/>
          <w:bCs/>
          <w:sz w:val="20"/>
          <w:szCs w:val="20"/>
        </w:rPr>
        <w:t>M</w:t>
      </w:r>
      <w:r w:rsidRPr="00BD5E6A">
        <w:rPr>
          <w:rFonts w:ascii="Comic Sans MS" w:hAnsi="Comic Sans MS"/>
          <w:b/>
          <w:bCs/>
          <w:sz w:val="20"/>
          <w:szCs w:val="20"/>
        </w:rPr>
        <w:t>etodología y actividades:</w:t>
      </w:r>
    </w:p>
    <w:p w14:paraId="0FB85516" w14:textId="77777777" w:rsidR="00BD5E6A" w:rsidRPr="00BD5E6A" w:rsidRDefault="00BD5E6A" w:rsidP="00BD5E6A">
      <w:pPr>
        <w:jc w:val="both"/>
        <w:rPr>
          <w:rFonts w:ascii="Comic Sans MS" w:hAnsi="Comic Sans MS"/>
          <w:sz w:val="20"/>
          <w:szCs w:val="20"/>
        </w:rPr>
      </w:pPr>
    </w:p>
    <w:p w14:paraId="2653B36C" w14:textId="2A24632E" w:rsidR="00BD5E6A" w:rsidRPr="00BD5E6A" w:rsidRDefault="00BD5E6A" w:rsidP="00BD5E6A">
      <w:pPr>
        <w:tabs>
          <w:tab w:val="left" w:pos="3585"/>
        </w:tabs>
        <w:jc w:val="both"/>
        <w:rPr>
          <w:rFonts w:ascii="Comic Sans MS" w:hAnsi="Comic Sans MS"/>
          <w:sz w:val="20"/>
          <w:szCs w:val="20"/>
        </w:rPr>
      </w:pPr>
      <w:r w:rsidRPr="00BD5E6A">
        <w:rPr>
          <w:rFonts w:ascii="Comic Sans MS" w:hAnsi="Comic Sans MS"/>
          <w:sz w:val="20"/>
          <w:szCs w:val="20"/>
        </w:rPr>
        <w:t>- Se tendrá en cuenta que su proceso de aprendizaje es lento y que necesitan</w:t>
      </w:r>
      <w:r>
        <w:rPr>
          <w:rFonts w:ascii="Comic Sans MS" w:hAnsi="Comic Sans MS"/>
          <w:sz w:val="20"/>
          <w:szCs w:val="20"/>
        </w:rPr>
        <w:t xml:space="preserve"> </w:t>
      </w:r>
      <w:r w:rsidRPr="00BD5E6A">
        <w:rPr>
          <w:rFonts w:ascii="Comic Sans MS" w:hAnsi="Comic Sans MS"/>
          <w:sz w:val="20"/>
          <w:szCs w:val="20"/>
        </w:rPr>
        <w:t>apoyo y más tiempo que su grupo de referencia.</w:t>
      </w:r>
    </w:p>
    <w:p w14:paraId="32608B21" w14:textId="2DEBCDC3" w:rsidR="00BD5E6A" w:rsidRPr="00BD5E6A" w:rsidRDefault="00BD5E6A" w:rsidP="00BD5E6A">
      <w:pPr>
        <w:tabs>
          <w:tab w:val="left" w:pos="3585"/>
        </w:tabs>
        <w:jc w:val="both"/>
        <w:rPr>
          <w:rFonts w:ascii="Comic Sans MS" w:hAnsi="Comic Sans MS"/>
          <w:sz w:val="20"/>
          <w:szCs w:val="20"/>
        </w:rPr>
      </w:pPr>
      <w:r w:rsidRPr="00BD5E6A">
        <w:rPr>
          <w:rFonts w:ascii="Comic Sans MS" w:hAnsi="Comic Sans MS"/>
          <w:sz w:val="20"/>
          <w:szCs w:val="20"/>
        </w:rPr>
        <w:t>- Se facilitará la organización y planificación de actividades, situaciones y</w:t>
      </w:r>
      <w:r>
        <w:rPr>
          <w:rFonts w:ascii="Comic Sans MS" w:hAnsi="Comic Sans MS"/>
          <w:sz w:val="20"/>
          <w:szCs w:val="20"/>
        </w:rPr>
        <w:t xml:space="preserve"> </w:t>
      </w:r>
      <w:r w:rsidRPr="00BD5E6A">
        <w:rPr>
          <w:rFonts w:ascii="Comic Sans MS" w:hAnsi="Comic Sans MS"/>
          <w:sz w:val="20"/>
          <w:szCs w:val="20"/>
        </w:rPr>
        <w:t>tiempos.</w:t>
      </w:r>
    </w:p>
    <w:p w14:paraId="0EA137C3" w14:textId="4C824F40" w:rsidR="00BD5E6A" w:rsidRPr="00BD5E6A" w:rsidRDefault="00BD5E6A" w:rsidP="00BD5E6A">
      <w:pPr>
        <w:tabs>
          <w:tab w:val="left" w:pos="3585"/>
        </w:tabs>
        <w:jc w:val="both"/>
        <w:rPr>
          <w:rFonts w:ascii="Comic Sans MS" w:hAnsi="Comic Sans MS"/>
          <w:sz w:val="20"/>
          <w:szCs w:val="20"/>
        </w:rPr>
      </w:pPr>
      <w:r w:rsidRPr="00BD5E6A">
        <w:rPr>
          <w:rFonts w:ascii="Comic Sans MS" w:hAnsi="Comic Sans MS"/>
          <w:sz w:val="20"/>
          <w:szCs w:val="20"/>
        </w:rPr>
        <w:t>- Se procurará la participación del alumnado del alumno en programas</w:t>
      </w:r>
      <w:r>
        <w:rPr>
          <w:rFonts w:ascii="Comic Sans MS" w:hAnsi="Comic Sans MS"/>
          <w:sz w:val="20"/>
          <w:szCs w:val="20"/>
        </w:rPr>
        <w:t xml:space="preserve"> </w:t>
      </w:r>
      <w:r w:rsidRPr="00BD5E6A">
        <w:rPr>
          <w:rFonts w:ascii="Comic Sans MS" w:hAnsi="Comic Sans MS"/>
          <w:sz w:val="20"/>
          <w:szCs w:val="20"/>
        </w:rPr>
        <w:t>de mejora de funciones ejecutivas y de habilidades no cognitivas (autonomía,</w:t>
      </w:r>
      <w:r>
        <w:rPr>
          <w:rFonts w:ascii="Comic Sans MS" w:hAnsi="Comic Sans MS"/>
          <w:sz w:val="20"/>
          <w:szCs w:val="20"/>
        </w:rPr>
        <w:t xml:space="preserve"> </w:t>
      </w:r>
      <w:r w:rsidRPr="00BD5E6A">
        <w:rPr>
          <w:rFonts w:ascii="Comic Sans MS" w:hAnsi="Comic Sans MS"/>
          <w:sz w:val="20"/>
          <w:szCs w:val="20"/>
        </w:rPr>
        <w:t>motivación y perseverancia en la tarea).</w:t>
      </w:r>
    </w:p>
    <w:p w14:paraId="3FE3A512" w14:textId="01077C5B" w:rsidR="00BD5E6A" w:rsidRPr="00BD5E6A" w:rsidRDefault="00BD5E6A" w:rsidP="00BD5E6A">
      <w:pPr>
        <w:tabs>
          <w:tab w:val="left" w:pos="3585"/>
        </w:tabs>
        <w:jc w:val="both"/>
        <w:rPr>
          <w:rFonts w:ascii="Comic Sans MS" w:hAnsi="Comic Sans MS"/>
          <w:sz w:val="20"/>
          <w:szCs w:val="20"/>
        </w:rPr>
      </w:pPr>
      <w:r w:rsidRPr="00BD5E6A">
        <w:rPr>
          <w:rFonts w:ascii="Comic Sans MS" w:hAnsi="Comic Sans MS"/>
          <w:sz w:val="20"/>
          <w:szCs w:val="20"/>
        </w:rPr>
        <w:t>- Se planificarán y desarrollarán actividades que supongan mecanizar, repetir</w:t>
      </w:r>
      <w:r>
        <w:rPr>
          <w:rFonts w:ascii="Comic Sans MS" w:hAnsi="Comic Sans MS"/>
          <w:sz w:val="20"/>
          <w:szCs w:val="20"/>
        </w:rPr>
        <w:t xml:space="preserve"> </w:t>
      </w:r>
      <w:r w:rsidRPr="00BD5E6A">
        <w:rPr>
          <w:rFonts w:ascii="Comic Sans MS" w:hAnsi="Comic Sans MS"/>
          <w:sz w:val="20"/>
          <w:szCs w:val="20"/>
        </w:rPr>
        <w:t>y aprender siguiendo un modelo previo.</w:t>
      </w:r>
    </w:p>
    <w:p w14:paraId="116D8290" w14:textId="35E2F372" w:rsidR="00BD5E6A" w:rsidRPr="00BD5E6A" w:rsidRDefault="00BD5E6A" w:rsidP="00BD5E6A">
      <w:pPr>
        <w:tabs>
          <w:tab w:val="left" w:pos="3585"/>
        </w:tabs>
        <w:jc w:val="both"/>
        <w:rPr>
          <w:rFonts w:ascii="Comic Sans MS" w:hAnsi="Comic Sans MS"/>
          <w:sz w:val="20"/>
          <w:szCs w:val="20"/>
        </w:rPr>
      </w:pPr>
      <w:r w:rsidRPr="00BD5E6A">
        <w:rPr>
          <w:rFonts w:ascii="Comic Sans MS" w:hAnsi="Comic Sans MS"/>
          <w:sz w:val="20"/>
          <w:szCs w:val="20"/>
        </w:rPr>
        <w:t>- Facilitar, en coordinación con la familia, la mayor autonomía en el</w:t>
      </w:r>
      <w:r>
        <w:rPr>
          <w:rFonts w:ascii="Comic Sans MS" w:hAnsi="Comic Sans MS"/>
          <w:sz w:val="20"/>
          <w:szCs w:val="20"/>
        </w:rPr>
        <w:t xml:space="preserve"> </w:t>
      </w:r>
      <w:r w:rsidRPr="00BD5E6A">
        <w:rPr>
          <w:rFonts w:ascii="Comic Sans MS" w:hAnsi="Comic Sans MS"/>
          <w:sz w:val="20"/>
          <w:szCs w:val="20"/>
        </w:rPr>
        <w:t>desempeño de tareas, rutinas y habilidades de la vida diaria y escolar.</w:t>
      </w:r>
    </w:p>
    <w:p w14:paraId="15B03671" w14:textId="0BF06C77" w:rsidR="00BD5E6A" w:rsidRPr="00BD5E6A" w:rsidRDefault="00BD5E6A" w:rsidP="00BD5E6A">
      <w:pPr>
        <w:tabs>
          <w:tab w:val="left" w:pos="3585"/>
        </w:tabs>
        <w:jc w:val="both"/>
        <w:rPr>
          <w:rFonts w:ascii="Comic Sans MS" w:hAnsi="Comic Sans MS"/>
          <w:sz w:val="20"/>
          <w:szCs w:val="20"/>
        </w:rPr>
      </w:pPr>
      <w:r w:rsidRPr="00BD5E6A">
        <w:rPr>
          <w:rFonts w:ascii="Comic Sans MS" w:hAnsi="Comic Sans MS"/>
          <w:sz w:val="20"/>
          <w:szCs w:val="20"/>
        </w:rPr>
        <w:t>- Se garantizarán entornos seguros que favorezcan el desarrollo positivo de</w:t>
      </w:r>
      <w:r>
        <w:rPr>
          <w:rFonts w:ascii="Comic Sans MS" w:hAnsi="Comic Sans MS"/>
          <w:sz w:val="20"/>
          <w:szCs w:val="20"/>
        </w:rPr>
        <w:t xml:space="preserve"> </w:t>
      </w:r>
      <w:r w:rsidRPr="00BD5E6A">
        <w:rPr>
          <w:rFonts w:ascii="Comic Sans MS" w:hAnsi="Comic Sans MS"/>
          <w:sz w:val="20"/>
          <w:szCs w:val="20"/>
        </w:rPr>
        <w:t>su autoestima y sus habilidades sociales.</w:t>
      </w:r>
    </w:p>
    <w:p w14:paraId="466552FB" w14:textId="724915E7" w:rsidR="00BD5E6A" w:rsidRPr="00BD5E6A" w:rsidRDefault="00BD5E6A" w:rsidP="00BD5E6A">
      <w:pPr>
        <w:tabs>
          <w:tab w:val="left" w:pos="3585"/>
        </w:tabs>
        <w:jc w:val="both"/>
        <w:rPr>
          <w:rFonts w:ascii="Comic Sans MS" w:hAnsi="Comic Sans MS"/>
          <w:sz w:val="20"/>
          <w:szCs w:val="20"/>
        </w:rPr>
      </w:pPr>
      <w:r w:rsidRPr="00BD5E6A">
        <w:rPr>
          <w:rFonts w:ascii="Comic Sans MS" w:hAnsi="Comic Sans MS"/>
          <w:sz w:val="20"/>
          <w:szCs w:val="20"/>
        </w:rPr>
        <w:t>- Se deberá entrenar la capacidad del alumnado para solucionar problemas</w:t>
      </w:r>
      <w:r>
        <w:rPr>
          <w:rFonts w:ascii="Comic Sans MS" w:hAnsi="Comic Sans MS"/>
          <w:sz w:val="20"/>
          <w:szCs w:val="20"/>
        </w:rPr>
        <w:t xml:space="preserve"> </w:t>
      </w:r>
      <w:r w:rsidRPr="00BD5E6A">
        <w:rPr>
          <w:rFonts w:ascii="Comic Sans MS" w:hAnsi="Comic Sans MS"/>
          <w:sz w:val="20"/>
          <w:szCs w:val="20"/>
        </w:rPr>
        <w:t>desconocidos mediante la adaptación y la flexibilidad cognitiva.</w:t>
      </w:r>
    </w:p>
    <w:p w14:paraId="38E84E97" w14:textId="6844138A" w:rsidR="00BD5E6A" w:rsidRPr="00BD5E6A" w:rsidRDefault="00BD5E6A" w:rsidP="00BD5E6A">
      <w:pPr>
        <w:tabs>
          <w:tab w:val="left" w:pos="3585"/>
        </w:tabs>
        <w:jc w:val="both"/>
        <w:rPr>
          <w:rFonts w:ascii="Comic Sans MS" w:hAnsi="Comic Sans MS"/>
          <w:sz w:val="20"/>
          <w:szCs w:val="20"/>
        </w:rPr>
      </w:pPr>
      <w:r w:rsidRPr="00BD5E6A">
        <w:rPr>
          <w:rFonts w:ascii="Comic Sans MS" w:hAnsi="Comic Sans MS"/>
          <w:sz w:val="20"/>
          <w:szCs w:val="20"/>
        </w:rPr>
        <w:t>- Prevenir y mejorar los déficits en el aprendizaje de la lecto-escritura,</w:t>
      </w:r>
      <w:r>
        <w:rPr>
          <w:rFonts w:ascii="Comic Sans MS" w:hAnsi="Comic Sans MS"/>
          <w:sz w:val="20"/>
          <w:szCs w:val="20"/>
        </w:rPr>
        <w:t xml:space="preserve"> </w:t>
      </w:r>
      <w:r w:rsidRPr="00BD5E6A">
        <w:rPr>
          <w:rFonts w:ascii="Comic Sans MS" w:hAnsi="Comic Sans MS"/>
          <w:sz w:val="20"/>
          <w:szCs w:val="20"/>
        </w:rPr>
        <w:t>cuidando asentar lo mejor posible los prerrequisitos.</w:t>
      </w:r>
    </w:p>
    <w:p w14:paraId="431BB858" w14:textId="77777777" w:rsidR="00BD5E6A" w:rsidRPr="00BD5E6A" w:rsidRDefault="00BD5E6A" w:rsidP="00BD5E6A">
      <w:pPr>
        <w:tabs>
          <w:tab w:val="left" w:pos="3585"/>
        </w:tabs>
        <w:jc w:val="both"/>
        <w:rPr>
          <w:rFonts w:ascii="Comic Sans MS" w:hAnsi="Comic Sans MS"/>
          <w:sz w:val="20"/>
          <w:szCs w:val="20"/>
        </w:rPr>
      </w:pPr>
      <w:r w:rsidRPr="00BD5E6A">
        <w:rPr>
          <w:rFonts w:ascii="Comic Sans MS" w:hAnsi="Comic Sans MS"/>
          <w:sz w:val="20"/>
          <w:szCs w:val="20"/>
        </w:rPr>
        <w:t>- Reforzar el uso de estrategias que faciliten la comprensión lectora.</w:t>
      </w:r>
    </w:p>
    <w:p w14:paraId="197BD85F" w14:textId="77777777" w:rsidR="00BD5E6A" w:rsidRPr="00BD5E6A" w:rsidRDefault="00BD5E6A" w:rsidP="00BD5E6A">
      <w:pPr>
        <w:tabs>
          <w:tab w:val="left" w:pos="3585"/>
        </w:tabs>
        <w:jc w:val="both"/>
        <w:rPr>
          <w:rFonts w:ascii="Comic Sans MS" w:hAnsi="Comic Sans MS"/>
          <w:sz w:val="20"/>
          <w:szCs w:val="20"/>
        </w:rPr>
      </w:pPr>
      <w:r w:rsidRPr="00BD5E6A">
        <w:rPr>
          <w:rFonts w:ascii="Comic Sans MS" w:hAnsi="Comic Sans MS"/>
          <w:sz w:val="20"/>
          <w:szCs w:val="20"/>
        </w:rPr>
        <w:t>- Facilitar ayuda verbal y gráfica para mejorar su nivel de comprensión de las tareas.</w:t>
      </w:r>
    </w:p>
    <w:p w14:paraId="49E6D1F6" w14:textId="79BB6198" w:rsidR="00BF6432" w:rsidRPr="00BF6432" w:rsidRDefault="00BD5E6A" w:rsidP="00BD5E6A">
      <w:pPr>
        <w:tabs>
          <w:tab w:val="left" w:pos="3585"/>
        </w:tabs>
        <w:jc w:val="both"/>
        <w:rPr>
          <w:rFonts w:ascii="Comic Sans MS" w:hAnsi="Comic Sans MS"/>
          <w:sz w:val="20"/>
          <w:szCs w:val="20"/>
        </w:rPr>
      </w:pPr>
      <w:r w:rsidRPr="00BD5E6A">
        <w:rPr>
          <w:rFonts w:ascii="Comic Sans MS" w:hAnsi="Comic Sans MS"/>
          <w:sz w:val="20"/>
          <w:szCs w:val="20"/>
        </w:rPr>
        <w:t>- Reforzar el desarrollo de las capacidades perceptivo-manipulativas:</w:t>
      </w:r>
      <w:r>
        <w:rPr>
          <w:rFonts w:ascii="Comic Sans MS" w:hAnsi="Comic Sans MS"/>
          <w:sz w:val="20"/>
          <w:szCs w:val="20"/>
        </w:rPr>
        <w:t xml:space="preserve"> </w:t>
      </w:r>
      <w:r w:rsidRPr="00BD5E6A">
        <w:rPr>
          <w:rFonts w:ascii="Comic Sans MS" w:hAnsi="Comic Sans MS"/>
          <w:sz w:val="20"/>
          <w:szCs w:val="20"/>
        </w:rPr>
        <w:t>coordinación visomotora. mejora del trazo, discriminación figura-fondo, memoria</w:t>
      </w:r>
      <w:r>
        <w:rPr>
          <w:rFonts w:ascii="Comic Sans MS" w:hAnsi="Comic Sans MS"/>
          <w:sz w:val="20"/>
          <w:szCs w:val="20"/>
        </w:rPr>
        <w:t xml:space="preserve"> </w:t>
      </w:r>
      <w:r w:rsidRPr="00BD5E6A">
        <w:rPr>
          <w:rFonts w:ascii="Comic Sans MS" w:hAnsi="Comic Sans MS"/>
          <w:sz w:val="20"/>
          <w:szCs w:val="20"/>
        </w:rPr>
        <w:t>de formas, mejora del proceso de análisis-síntesis, de integración visual, etc.</w:t>
      </w:r>
    </w:p>
    <w:sectPr w:rsidR="00BF6432" w:rsidRPr="00BF643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B999" w14:textId="77777777" w:rsidR="00053847" w:rsidRDefault="00053847" w:rsidP="00C27D54">
      <w:pPr>
        <w:spacing w:after="0" w:line="240" w:lineRule="auto"/>
      </w:pPr>
      <w:r>
        <w:separator/>
      </w:r>
    </w:p>
  </w:endnote>
  <w:endnote w:type="continuationSeparator" w:id="0">
    <w:p w14:paraId="20CB200C" w14:textId="77777777" w:rsidR="00053847" w:rsidRDefault="00053847" w:rsidP="00C2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8D56" w14:textId="28228C74" w:rsidR="00C27D54" w:rsidRPr="00C27D54" w:rsidRDefault="00C27D54" w:rsidP="00C27D54">
    <w:pPr>
      <w:pStyle w:val="Piedepgina"/>
      <w:jc w:val="right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Resolución de 30 de julio de 2019</w:t>
    </w:r>
  </w:p>
  <w:p w14:paraId="7DDF5E7B" w14:textId="77777777" w:rsidR="00C27D54" w:rsidRDefault="00C27D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F964" w14:textId="77777777" w:rsidR="00053847" w:rsidRDefault="00053847" w:rsidP="00C27D54">
      <w:pPr>
        <w:spacing w:after="0" w:line="240" w:lineRule="auto"/>
      </w:pPr>
      <w:r>
        <w:separator/>
      </w:r>
    </w:p>
  </w:footnote>
  <w:footnote w:type="continuationSeparator" w:id="0">
    <w:p w14:paraId="4FC68DAC" w14:textId="77777777" w:rsidR="00053847" w:rsidRDefault="00053847" w:rsidP="00C2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BCB3" w14:textId="0B1854A0" w:rsidR="00C27D54" w:rsidRPr="00C27D54" w:rsidRDefault="00C27D54" w:rsidP="00C27D54">
    <w:pPr>
      <w:pStyle w:val="Encabezado"/>
      <w:jc w:val="right"/>
    </w:pPr>
    <w:r>
      <w:rPr>
        <w:noProof/>
      </w:rPr>
      <w:drawing>
        <wp:inline distT="0" distB="0" distL="0" distR="0" wp14:anchorId="3F73229E" wp14:editId="7201D16D">
          <wp:extent cx="571500" cy="571500"/>
          <wp:effectExtent l="0" t="0" r="0" b="0"/>
          <wp:docPr id="4" name="Imagen 2" descr="New Castelar College International School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 Castelar College International School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54"/>
    <w:rsid w:val="00053847"/>
    <w:rsid w:val="0006341A"/>
    <w:rsid w:val="000C50A8"/>
    <w:rsid w:val="002A78A0"/>
    <w:rsid w:val="004A3795"/>
    <w:rsid w:val="00543615"/>
    <w:rsid w:val="006220A5"/>
    <w:rsid w:val="007B0316"/>
    <w:rsid w:val="00A26417"/>
    <w:rsid w:val="00A73481"/>
    <w:rsid w:val="00B52CD8"/>
    <w:rsid w:val="00BB7410"/>
    <w:rsid w:val="00BD5E6A"/>
    <w:rsid w:val="00BE427D"/>
    <w:rsid w:val="00BF6432"/>
    <w:rsid w:val="00C04ACB"/>
    <w:rsid w:val="00C27D54"/>
    <w:rsid w:val="00D41709"/>
    <w:rsid w:val="00F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8A7A7"/>
  <w15:chartTrackingRefBased/>
  <w15:docId w15:val="{48FA9613-3DCC-4F3C-8E3B-24B7CF4F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D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D54"/>
  </w:style>
  <w:style w:type="paragraph" w:styleId="Piedepgina">
    <w:name w:val="footer"/>
    <w:basedOn w:val="Normal"/>
    <w:link w:val="PiedepginaCar"/>
    <w:uiPriority w:val="99"/>
    <w:unhideWhenUsed/>
    <w:rsid w:val="00C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93B5-F1C4-400B-9C99-50B9C8D4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PROFESORADO NEW CASTELAR</dc:creator>
  <cp:keywords/>
  <dc:description/>
  <cp:lastModifiedBy>PROFESORADO NEW CASTELAR</cp:lastModifiedBy>
  <cp:revision>2</cp:revision>
  <dcterms:created xsi:type="dcterms:W3CDTF">2023-09-16T17:54:00Z</dcterms:created>
  <dcterms:modified xsi:type="dcterms:W3CDTF">2023-09-16T17:54:00Z</dcterms:modified>
</cp:coreProperties>
</file>