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4716"/>
        <w:gridCol w:w="2500"/>
        <w:gridCol w:w="2491"/>
      </w:tblGrid>
      <w:tr w:rsidR="00437442" w14:paraId="482DEE93" w14:textId="77777777" w:rsidTr="00437442">
        <w:trPr>
          <w:trHeight w:val="530"/>
        </w:trPr>
        <w:tc>
          <w:tcPr>
            <w:tcW w:w="4716" w:type="dxa"/>
          </w:tcPr>
          <w:p w14:paraId="0DD1E5F3" w14:textId="46845403" w:rsidR="00437442" w:rsidRPr="00437442" w:rsidRDefault="00437442">
            <w:pPr>
              <w:rPr>
                <w:b/>
                <w:bCs/>
              </w:rPr>
            </w:pPr>
            <w:r w:rsidRPr="00437442">
              <w:rPr>
                <w:b/>
                <w:bCs/>
              </w:rPr>
              <w:t xml:space="preserve">PROPER NAME/ PICTURE </w:t>
            </w:r>
          </w:p>
        </w:tc>
        <w:tc>
          <w:tcPr>
            <w:tcW w:w="2500" w:type="dxa"/>
          </w:tcPr>
          <w:p w14:paraId="486F42FD" w14:textId="2AB230E4" w:rsidR="00437442" w:rsidRPr="00437442" w:rsidRDefault="00437442">
            <w:pPr>
              <w:rPr>
                <w:b/>
                <w:bCs/>
              </w:rPr>
            </w:pPr>
            <w:r w:rsidRPr="00437442">
              <w:rPr>
                <w:b/>
                <w:bCs/>
              </w:rPr>
              <w:t xml:space="preserve">INDICATION FOR USE </w:t>
            </w:r>
          </w:p>
        </w:tc>
        <w:tc>
          <w:tcPr>
            <w:tcW w:w="2491" w:type="dxa"/>
          </w:tcPr>
          <w:p w14:paraId="6F69C816" w14:textId="3753688A" w:rsidR="00437442" w:rsidRPr="00437442" w:rsidRDefault="00437442">
            <w:pPr>
              <w:rPr>
                <w:b/>
                <w:bCs/>
              </w:rPr>
            </w:pPr>
            <w:r w:rsidRPr="00437442">
              <w:rPr>
                <w:b/>
                <w:bCs/>
              </w:rPr>
              <w:t xml:space="preserve">PROPER TECHNIQUE </w:t>
            </w:r>
          </w:p>
        </w:tc>
      </w:tr>
      <w:tr w:rsidR="00437442" w14:paraId="6939B0D7" w14:textId="77777777" w:rsidTr="00437442">
        <w:trPr>
          <w:trHeight w:val="1606"/>
        </w:trPr>
        <w:tc>
          <w:tcPr>
            <w:tcW w:w="4716" w:type="dxa"/>
          </w:tcPr>
          <w:p w14:paraId="66D3505B" w14:textId="77777777" w:rsidR="00437442" w:rsidRDefault="00437442">
            <w:pPr>
              <w:rPr>
                <w:spacing w:val="-2"/>
              </w:rPr>
            </w:pPr>
            <w:r>
              <w:t>Krey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Hooks</w:t>
            </w:r>
          </w:p>
          <w:p w14:paraId="25265D8A" w14:textId="0F4E7FE4" w:rsidR="00437442" w:rsidRDefault="00437442">
            <w:r>
              <w:rPr>
                <w:noProof/>
              </w:rPr>
              <w:drawing>
                <wp:inline distT="0" distB="0" distL="0" distR="0" wp14:anchorId="02965D00" wp14:editId="0F60CABD">
                  <wp:extent cx="1518285" cy="1012190"/>
                  <wp:effectExtent l="0" t="0" r="5715" b="0"/>
                  <wp:docPr id="16928870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14:paraId="4BDF2C55" w14:textId="51FC8D0A" w:rsidR="00437442" w:rsidRDefault="00437442">
            <w:r>
              <w:t xml:space="preserve">Dead feotus in large animal medicine </w:t>
            </w:r>
          </w:p>
        </w:tc>
        <w:tc>
          <w:tcPr>
            <w:tcW w:w="2491" w:type="dxa"/>
          </w:tcPr>
          <w:p w14:paraId="4BB4915E" w14:textId="08AFA8A2" w:rsidR="00437442" w:rsidRDefault="00437442">
            <w:r>
              <w:t xml:space="preserve">Hook parts of the feotus to make accessibility easier through the vagina </w:t>
            </w:r>
          </w:p>
        </w:tc>
      </w:tr>
      <w:tr w:rsidR="00437442" w14:paraId="69263508" w14:textId="77777777" w:rsidTr="00437442">
        <w:trPr>
          <w:trHeight w:val="2348"/>
        </w:trPr>
        <w:tc>
          <w:tcPr>
            <w:tcW w:w="4716" w:type="dxa"/>
          </w:tcPr>
          <w:p w14:paraId="6548AFF7" w14:textId="77777777" w:rsidR="00437442" w:rsidRDefault="00437442">
            <w:pPr>
              <w:rPr>
                <w:spacing w:val="-4"/>
              </w:rPr>
            </w:pPr>
            <w:r>
              <w:t>Calf</w:t>
            </w:r>
            <w:r>
              <w:rPr>
                <w:spacing w:val="-4"/>
              </w:rPr>
              <w:t xml:space="preserve"> </w:t>
            </w:r>
            <w:r>
              <w:t>Puller</w:t>
            </w:r>
            <w:r>
              <w:rPr>
                <w:spacing w:val="-4"/>
              </w:rPr>
              <w:t xml:space="preserve"> </w:t>
            </w:r>
            <w:r>
              <w:t xml:space="preserve">&amp; </w:t>
            </w:r>
            <w:r>
              <w:rPr>
                <w:spacing w:val="-4"/>
              </w:rPr>
              <w:t>Jack</w:t>
            </w:r>
          </w:p>
          <w:p w14:paraId="6542254F" w14:textId="72B946CE" w:rsidR="00437442" w:rsidRDefault="00437442">
            <w:r>
              <w:rPr>
                <w:noProof/>
              </w:rPr>
              <w:drawing>
                <wp:inline distT="0" distB="0" distL="0" distR="0" wp14:anchorId="0549DD22" wp14:editId="01E55931">
                  <wp:extent cx="2853055" cy="1892914"/>
                  <wp:effectExtent l="0" t="0" r="4445" b="0"/>
                  <wp:docPr id="11840549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29" cy="1900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14:paraId="359E358C" w14:textId="051E7D91" w:rsidR="00437442" w:rsidRDefault="00437442">
            <w:r>
              <w:t xml:space="preserve">Dystocia </w:t>
            </w:r>
          </w:p>
        </w:tc>
        <w:tc>
          <w:tcPr>
            <w:tcW w:w="2491" w:type="dxa"/>
          </w:tcPr>
          <w:p w14:paraId="1178FA47" w14:textId="14CB55AD" w:rsidR="00437442" w:rsidRDefault="00437442">
            <w:r>
              <w:t xml:space="preserve">See attached video </w:t>
            </w:r>
          </w:p>
        </w:tc>
      </w:tr>
      <w:tr w:rsidR="00437442" w14:paraId="26E097B5" w14:textId="77777777" w:rsidTr="00437442">
        <w:trPr>
          <w:trHeight w:val="1606"/>
        </w:trPr>
        <w:tc>
          <w:tcPr>
            <w:tcW w:w="4716" w:type="dxa"/>
          </w:tcPr>
          <w:p w14:paraId="0B68AC27" w14:textId="77777777" w:rsidR="00437442" w:rsidRDefault="00437442">
            <w:r>
              <w:t xml:space="preserve">Calving chains and hooks </w:t>
            </w:r>
          </w:p>
          <w:p w14:paraId="79CD596E" w14:textId="0B673816" w:rsidR="00437442" w:rsidRDefault="00437442">
            <w:r>
              <w:rPr>
                <w:noProof/>
              </w:rPr>
              <w:drawing>
                <wp:inline distT="0" distB="0" distL="0" distR="0" wp14:anchorId="231AEDAA" wp14:editId="4729030F">
                  <wp:extent cx="2451100" cy="1438910"/>
                  <wp:effectExtent l="0" t="0" r="6350" b="8890"/>
                  <wp:docPr id="108520357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14:paraId="55ECD5E2" w14:textId="246CB50B" w:rsidR="00437442" w:rsidRDefault="00437442">
            <w:r>
              <w:t xml:space="preserve">Dystocia </w:t>
            </w:r>
          </w:p>
        </w:tc>
        <w:tc>
          <w:tcPr>
            <w:tcW w:w="2491" w:type="dxa"/>
          </w:tcPr>
          <w:p w14:paraId="79D621EE" w14:textId="68159B3F" w:rsidR="00437442" w:rsidRDefault="00437442">
            <w:r>
              <w:t xml:space="preserve">Applied on the fore limbs, joint to joint on the calf. Chains are then pulled and the calf is guided out of the vagina. </w:t>
            </w:r>
          </w:p>
        </w:tc>
      </w:tr>
      <w:tr w:rsidR="00437442" w14:paraId="7E38054B" w14:textId="77777777" w:rsidTr="00437442">
        <w:trPr>
          <w:trHeight w:val="1606"/>
        </w:trPr>
        <w:tc>
          <w:tcPr>
            <w:tcW w:w="4716" w:type="dxa"/>
          </w:tcPr>
          <w:p w14:paraId="18BDCDAA" w14:textId="77777777" w:rsidR="00437442" w:rsidRDefault="00437442">
            <w:r w:rsidRPr="00437442">
              <w:t>Calving Ropes</w:t>
            </w:r>
          </w:p>
          <w:p w14:paraId="1128B221" w14:textId="34F3B079" w:rsidR="00437442" w:rsidRDefault="00437442">
            <w:r>
              <w:rPr>
                <w:noProof/>
              </w:rPr>
              <w:drawing>
                <wp:inline distT="0" distB="0" distL="0" distR="0" wp14:anchorId="3E047900" wp14:editId="7856CC97">
                  <wp:extent cx="2560320" cy="1914525"/>
                  <wp:effectExtent l="0" t="0" r="0" b="9525"/>
                  <wp:docPr id="15515338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14:paraId="61465861" w14:textId="75573368" w:rsidR="00437442" w:rsidRDefault="00437442">
            <w:r>
              <w:t>Dystocia</w:t>
            </w:r>
          </w:p>
        </w:tc>
        <w:tc>
          <w:tcPr>
            <w:tcW w:w="2491" w:type="dxa"/>
          </w:tcPr>
          <w:p w14:paraId="62B96A83" w14:textId="5251D70F" w:rsidR="00437442" w:rsidRDefault="00437442">
            <w:r>
              <w:t xml:space="preserve">Same as above but used in small ruminants as well. </w:t>
            </w:r>
          </w:p>
        </w:tc>
      </w:tr>
    </w:tbl>
    <w:p w14:paraId="49D99BA9" w14:textId="77777777" w:rsidR="00376C68" w:rsidRDefault="00376C68"/>
    <w:sectPr w:rsidR="00376C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F1619" w14:textId="77777777" w:rsidR="0041689D" w:rsidRDefault="0041689D" w:rsidP="00437442">
      <w:pPr>
        <w:spacing w:after="0" w:line="240" w:lineRule="auto"/>
      </w:pPr>
      <w:r>
        <w:separator/>
      </w:r>
    </w:p>
  </w:endnote>
  <w:endnote w:type="continuationSeparator" w:id="0">
    <w:p w14:paraId="7A112F03" w14:textId="77777777" w:rsidR="0041689D" w:rsidRDefault="0041689D" w:rsidP="00437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E2921" w14:textId="77777777" w:rsidR="0041689D" w:rsidRDefault="0041689D" w:rsidP="00437442">
      <w:pPr>
        <w:spacing w:after="0" w:line="240" w:lineRule="auto"/>
      </w:pPr>
      <w:r>
        <w:separator/>
      </w:r>
    </w:p>
  </w:footnote>
  <w:footnote w:type="continuationSeparator" w:id="0">
    <w:p w14:paraId="452EEA11" w14:textId="77777777" w:rsidR="0041689D" w:rsidRDefault="0041689D" w:rsidP="004374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442"/>
    <w:rsid w:val="00376C68"/>
    <w:rsid w:val="0041689D"/>
    <w:rsid w:val="00437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ED64B"/>
  <w15:chartTrackingRefBased/>
  <w15:docId w15:val="{418F99B4-58AD-41F5-AF67-3D538025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37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7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442"/>
  </w:style>
  <w:style w:type="paragraph" w:styleId="Footer">
    <w:name w:val="footer"/>
    <w:basedOn w:val="Normal"/>
    <w:link w:val="FooterChar"/>
    <w:uiPriority w:val="99"/>
    <w:unhideWhenUsed/>
    <w:rsid w:val="00437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Ishwar Bissessar</dc:creator>
  <cp:keywords/>
  <dc:description/>
  <cp:lastModifiedBy>Ishwar Bissessar</cp:lastModifiedBy>
  <cp:revision>1</cp:revision>
  <dcterms:created xsi:type="dcterms:W3CDTF">2023-09-10T20:37:00Z</dcterms:created>
  <dcterms:modified xsi:type="dcterms:W3CDTF">2023-09-10T20:53:00Z</dcterms:modified>
</cp:coreProperties>
</file>