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38C7" w14:paraId="4047FC80" w14:textId="77777777" w:rsidTr="00212E03">
        <w:trPr>
          <w:trHeight w:val="503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14:paraId="48A36AE0" w14:textId="1C1465A5" w:rsidR="00212E03" w:rsidRPr="00212E03" w:rsidRDefault="003038C7" w:rsidP="00212E03">
            <w:pPr>
              <w:jc w:val="center"/>
              <w:rPr>
                <w:b/>
                <w:bCs/>
              </w:rPr>
            </w:pPr>
            <w:r w:rsidRPr="00212E03">
              <w:rPr>
                <w:b/>
                <w:bCs/>
              </w:rPr>
              <w:t>Tarsometatarsal Joint Block</w:t>
            </w:r>
          </w:p>
        </w:tc>
      </w:tr>
      <w:tr w:rsidR="00CD056A" w14:paraId="020CBF0B" w14:textId="77777777" w:rsidTr="00212E03">
        <w:tc>
          <w:tcPr>
            <w:tcW w:w="4508" w:type="dxa"/>
            <w:vAlign w:val="center"/>
          </w:tcPr>
          <w:p w14:paraId="24AE8E46" w14:textId="3BEC6102" w:rsidR="00CD056A" w:rsidRDefault="00CD056A" w:rsidP="00212E03">
            <w:pPr>
              <w:jc w:val="center"/>
            </w:pPr>
            <w:r>
              <w:t>Anatomy</w:t>
            </w:r>
          </w:p>
        </w:tc>
        <w:tc>
          <w:tcPr>
            <w:tcW w:w="4508" w:type="dxa"/>
          </w:tcPr>
          <w:p w14:paraId="1070DA9F" w14:textId="7AECF1A9" w:rsidR="00CD056A" w:rsidRDefault="00A1193B" w:rsidP="00CD056A">
            <w:r>
              <w:t xml:space="preserve">Forms part of the hock joint </w:t>
            </w:r>
          </w:p>
          <w:p w14:paraId="6EFFDCC6" w14:textId="77777777" w:rsidR="00E40736" w:rsidRDefault="00E40736" w:rsidP="00CD056A"/>
          <w:p w14:paraId="5794C9C0" w14:textId="09F4D3DF" w:rsidR="006F2110" w:rsidRDefault="006F2110" w:rsidP="00CD056A"/>
        </w:tc>
      </w:tr>
      <w:tr w:rsidR="00CD056A" w14:paraId="09B21922" w14:textId="77777777" w:rsidTr="00212E03">
        <w:tc>
          <w:tcPr>
            <w:tcW w:w="4508" w:type="dxa"/>
            <w:vAlign w:val="center"/>
          </w:tcPr>
          <w:p w14:paraId="3E09B8E0" w14:textId="7652636A" w:rsidR="00CD056A" w:rsidRDefault="00CD056A" w:rsidP="00212E03">
            <w:pPr>
              <w:jc w:val="center"/>
            </w:pPr>
            <w:r>
              <w:t>Preparation of the site</w:t>
            </w:r>
          </w:p>
        </w:tc>
        <w:tc>
          <w:tcPr>
            <w:tcW w:w="4508" w:type="dxa"/>
          </w:tcPr>
          <w:p w14:paraId="160645D7" w14:textId="13FBDD5A" w:rsidR="00CD056A" w:rsidRDefault="00CD056A" w:rsidP="00CD056A">
            <w:r>
              <w:t>Site should be disinfected with a sterile antiseptic solution</w:t>
            </w:r>
          </w:p>
        </w:tc>
      </w:tr>
      <w:tr w:rsidR="00CD056A" w14:paraId="275DEFC4" w14:textId="77777777" w:rsidTr="00212E03">
        <w:tc>
          <w:tcPr>
            <w:tcW w:w="4508" w:type="dxa"/>
            <w:vAlign w:val="center"/>
          </w:tcPr>
          <w:p w14:paraId="107AE088" w14:textId="51BCC39B" w:rsidR="00CD056A" w:rsidRDefault="00CD056A" w:rsidP="00212E03">
            <w:pPr>
              <w:jc w:val="center"/>
            </w:pPr>
            <w:r>
              <w:t>Restraints</w:t>
            </w:r>
          </w:p>
        </w:tc>
        <w:tc>
          <w:tcPr>
            <w:tcW w:w="4508" w:type="dxa"/>
          </w:tcPr>
          <w:p w14:paraId="09D2F365" w14:textId="77777777" w:rsidR="00CD056A" w:rsidRDefault="00CD056A" w:rsidP="00CD056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Lip twitch </w:t>
            </w:r>
          </w:p>
          <w:p w14:paraId="55047734" w14:textId="4C844835" w:rsidR="00CD056A" w:rsidRDefault="00CD056A" w:rsidP="00CD056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Lead shank </w:t>
            </w:r>
          </w:p>
        </w:tc>
      </w:tr>
      <w:tr w:rsidR="00CD056A" w14:paraId="5EB8BDA5" w14:textId="77777777" w:rsidTr="00212E03">
        <w:tc>
          <w:tcPr>
            <w:tcW w:w="4508" w:type="dxa"/>
            <w:vAlign w:val="center"/>
          </w:tcPr>
          <w:p w14:paraId="59C3FEEE" w14:textId="51A8F2F0" w:rsidR="00CD056A" w:rsidRDefault="00CD056A" w:rsidP="00212E03">
            <w:pPr>
              <w:jc w:val="center"/>
            </w:pPr>
            <w:r>
              <w:t>Materials</w:t>
            </w:r>
          </w:p>
        </w:tc>
        <w:tc>
          <w:tcPr>
            <w:tcW w:w="4508" w:type="dxa"/>
          </w:tcPr>
          <w:p w14:paraId="24FDE1B5" w14:textId="79A40BDA" w:rsidR="00CD056A" w:rsidRDefault="000F736E" w:rsidP="00301CBA">
            <w:pPr>
              <w:pStyle w:val="ListParagraph"/>
              <w:numPr>
                <w:ilvl w:val="0"/>
                <w:numId w:val="1"/>
              </w:numPr>
            </w:pPr>
            <w:r>
              <w:t xml:space="preserve">1.5-inch, 20-gauge needle </w:t>
            </w:r>
          </w:p>
          <w:p w14:paraId="32AF5656" w14:textId="6DA9FF25" w:rsidR="000F736E" w:rsidRDefault="000F736E" w:rsidP="00301CBA">
            <w:pPr>
              <w:pStyle w:val="ListParagraph"/>
              <w:numPr>
                <w:ilvl w:val="0"/>
                <w:numId w:val="1"/>
              </w:numPr>
            </w:pPr>
            <w:r>
              <w:t xml:space="preserve">5 or 10-ml syringe </w:t>
            </w:r>
          </w:p>
          <w:p w14:paraId="4F17CA4D" w14:textId="47AAE0B2" w:rsidR="000F736E" w:rsidRDefault="000F736E" w:rsidP="00301CBA">
            <w:pPr>
              <w:pStyle w:val="ListParagraph"/>
              <w:numPr>
                <w:ilvl w:val="0"/>
                <w:numId w:val="1"/>
              </w:numPr>
            </w:pPr>
            <w:r>
              <w:t xml:space="preserve">Anaesthetic of choice </w:t>
            </w:r>
          </w:p>
        </w:tc>
      </w:tr>
      <w:tr w:rsidR="00CD056A" w14:paraId="6D45728F" w14:textId="77777777" w:rsidTr="00212E03">
        <w:tc>
          <w:tcPr>
            <w:tcW w:w="4508" w:type="dxa"/>
            <w:vAlign w:val="center"/>
          </w:tcPr>
          <w:p w14:paraId="70503C54" w14:textId="093E6230" w:rsidR="00CD056A" w:rsidRDefault="00CD056A" w:rsidP="00212E03">
            <w:pPr>
              <w:jc w:val="center"/>
            </w:pPr>
            <w:r>
              <w:t>Procedure</w:t>
            </w:r>
          </w:p>
        </w:tc>
        <w:tc>
          <w:tcPr>
            <w:tcW w:w="4508" w:type="dxa"/>
          </w:tcPr>
          <w:p w14:paraId="33DD1017" w14:textId="77777777" w:rsidR="00CD056A" w:rsidRDefault="00E40736" w:rsidP="00E40736">
            <w:r>
              <w:t>Palpable landmarks are:</w:t>
            </w:r>
          </w:p>
          <w:p w14:paraId="4421DEC6" w14:textId="77777777" w:rsidR="00E40736" w:rsidRDefault="00E40736" w:rsidP="00E40736">
            <w:pPr>
              <w:pStyle w:val="ListParagraph"/>
              <w:numPr>
                <w:ilvl w:val="0"/>
                <w:numId w:val="1"/>
              </w:numPr>
            </w:pPr>
            <w:r>
              <w:t xml:space="preserve">Head of the lateral splint bone </w:t>
            </w:r>
          </w:p>
          <w:p w14:paraId="4873A83A" w14:textId="77777777" w:rsidR="00E40736" w:rsidRDefault="00E40736" w:rsidP="00E40736">
            <w:pPr>
              <w:pStyle w:val="ListParagraph"/>
              <w:numPr>
                <w:ilvl w:val="0"/>
                <w:numId w:val="1"/>
              </w:numPr>
            </w:pPr>
            <w:r>
              <w:t xml:space="preserve">Lateral edge of the superficial digital flexor tendon </w:t>
            </w:r>
          </w:p>
          <w:p w14:paraId="66ECBB81" w14:textId="77777777" w:rsidR="00E40736" w:rsidRDefault="00E40736" w:rsidP="00E40736">
            <w:r>
              <w:t>Approach:</w:t>
            </w:r>
          </w:p>
          <w:p w14:paraId="417D1AF0" w14:textId="77777777" w:rsidR="00E40736" w:rsidRDefault="00E40736" w:rsidP="00E40736">
            <w:pPr>
              <w:pStyle w:val="ListParagraph"/>
              <w:numPr>
                <w:ilvl w:val="0"/>
                <w:numId w:val="1"/>
              </w:numPr>
            </w:pPr>
            <w:r>
              <w:t>Insert the needle about ¼ inch above the head of the lateral splint bone and about ½ an inch lateral to towards the lateral edge of the superficial digital flexor tendon</w:t>
            </w:r>
          </w:p>
          <w:p w14:paraId="5127571A" w14:textId="61B6D2A2" w:rsidR="00E40736" w:rsidRDefault="00E40736" w:rsidP="00E40736">
            <w:pPr>
              <w:pStyle w:val="ListParagraph"/>
              <w:numPr>
                <w:ilvl w:val="0"/>
                <w:numId w:val="1"/>
              </w:numPr>
            </w:pPr>
            <w:r>
              <w:t>The needle should be directed toward the dorsomedial aspect of the hock and down slightly</w:t>
            </w:r>
          </w:p>
        </w:tc>
      </w:tr>
      <w:tr w:rsidR="00CD056A" w14:paraId="29D74877" w14:textId="77777777" w:rsidTr="00212E03">
        <w:tc>
          <w:tcPr>
            <w:tcW w:w="4508" w:type="dxa"/>
            <w:vAlign w:val="center"/>
          </w:tcPr>
          <w:p w14:paraId="1C48CA4B" w14:textId="597CD507" w:rsidR="00CD056A" w:rsidRDefault="00CD056A" w:rsidP="00212E03">
            <w:pPr>
              <w:jc w:val="center"/>
            </w:pPr>
            <w:r>
              <w:t>Structures desensitised</w:t>
            </w:r>
          </w:p>
        </w:tc>
        <w:tc>
          <w:tcPr>
            <w:tcW w:w="4508" w:type="dxa"/>
          </w:tcPr>
          <w:p w14:paraId="666F65F3" w14:textId="77777777" w:rsidR="00CD056A" w:rsidRDefault="00005165" w:rsidP="00005165">
            <w:pPr>
              <w:pStyle w:val="ListParagraph"/>
              <w:numPr>
                <w:ilvl w:val="0"/>
                <w:numId w:val="1"/>
              </w:numPr>
            </w:pPr>
            <w:r>
              <w:t xml:space="preserve">Dorsal metatarsal nerve </w:t>
            </w:r>
          </w:p>
          <w:p w14:paraId="2F8559EB" w14:textId="24AD0C10" w:rsidR="00005165" w:rsidRDefault="00005165" w:rsidP="00005165">
            <w:pPr>
              <w:pStyle w:val="ListParagraph"/>
              <w:numPr>
                <w:ilvl w:val="0"/>
                <w:numId w:val="1"/>
              </w:numPr>
            </w:pPr>
            <w:r>
              <w:t>Plantar metatarsal nerve</w:t>
            </w:r>
          </w:p>
        </w:tc>
      </w:tr>
      <w:tr w:rsidR="00CD056A" w14:paraId="18660A29" w14:textId="77777777" w:rsidTr="00212E03">
        <w:tc>
          <w:tcPr>
            <w:tcW w:w="4508" w:type="dxa"/>
            <w:vAlign w:val="center"/>
          </w:tcPr>
          <w:p w14:paraId="4303CAA2" w14:textId="25054057" w:rsidR="00CD056A" w:rsidRDefault="00CD056A" w:rsidP="00212E03">
            <w:pPr>
              <w:jc w:val="center"/>
            </w:pPr>
            <w:r>
              <w:t>Considerations</w:t>
            </w:r>
          </w:p>
        </w:tc>
        <w:tc>
          <w:tcPr>
            <w:tcW w:w="4508" w:type="dxa"/>
          </w:tcPr>
          <w:p w14:paraId="038174AF" w14:textId="1BD05CC1" w:rsidR="00CD056A" w:rsidRDefault="00005165" w:rsidP="00CD056A">
            <w:r>
              <w:t>Ideally the volume injected into the joint should be between 3 to 5 ml, if this is exceeded fluid can infiltrate the distal intertarsal joint</w:t>
            </w:r>
          </w:p>
        </w:tc>
      </w:tr>
    </w:tbl>
    <w:p w14:paraId="4CB6F70E" w14:textId="621F61B7" w:rsidR="003038C7" w:rsidRDefault="003038C7" w:rsidP="00F22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056A" w14:paraId="3CC24025" w14:textId="77777777" w:rsidTr="00212E03">
        <w:trPr>
          <w:trHeight w:val="521"/>
        </w:trPr>
        <w:tc>
          <w:tcPr>
            <w:tcW w:w="9016" w:type="dxa"/>
            <w:gridSpan w:val="2"/>
            <w:shd w:val="clear" w:color="auto" w:fill="E2EFD9" w:themeFill="accent6" w:themeFillTint="33"/>
            <w:vAlign w:val="center"/>
          </w:tcPr>
          <w:p w14:paraId="0ADF8A1D" w14:textId="1507C658" w:rsidR="00212E03" w:rsidRPr="00212E03" w:rsidRDefault="00CD056A" w:rsidP="00212E03">
            <w:pPr>
              <w:jc w:val="center"/>
              <w:rPr>
                <w:b/>
                <w:bCs/>
              </w:rPr>
            </w:pPr>
            <w:r w:rsidRPr="00212E03">
              <w:rPr>
                <w:b/>
                <w:bCs/>
              </w:rPr>
              <w:t xml:space="preserve">Distal </w:t>
            </w:r>
            <w:r w:rsidR="00212E03" w:rsidRPr="00212E03">
              <w:rPr>
                <w:b/>
                <w:bCs/>
              </w:rPr>
              <w:t>I</w:t>
            </w:r>
            <w:r w:rsidRPr="00212E03">
              <w:rPr>
                <w:b/>
                <w:bCs/>
              </w:rPr>
              <w:t xml:space="preserve">ntertarsal </w:t>
            </w:r>
            <w:r w:rsidR="00212E03" w:rsidRPr="00212E03">
              <w:rPr>
                <w:b/>
                <w:bCs/>
              </w:rPr>
              <w:t>Joint Block</w:t>
            </w:r>
          </w:p>
        </w:tc>
      </w:tr>
      <w:tr w:rsidR="00CD056A" w14:paraId="68874ABA" w14:textId="77777777" w:rsidTr="00212E03">
        <w:tc>
          <w:tcPr>
            <w:tcW w:w="4508" w:type="dxa"/>
            <w:vAlign w:val="center"/>
          </w:tcPr>
          <w:p w14:paraId="03239B78" w14:textId="5582186E" w:rsidR="00CD056A" w:rsidRDefault="00CD056A" w:rsidP="00212E03">
            <w:pPr>
              <w:jc w:val="center"/>
            </w:pPr>
            <w:r>
              <w:t>Anatomy</w:t>
            </w:r>
          </w:p>
        </w:tc>
        <w:tc>
          <w:tcPr>
            <w:tcW w:w="4508" w:type="dxa"/>
          </w:tcPr>
          <w:p w14:paraId="080FFDC6" w14:textId="1EDC90F5" w:rsidR="00CD056A" w:rsidRDefault="006F2110" w:rsidP="00E653B7">
            <w:r>
              <w:t xml:space="preserve">Forms part of the hock joint </w:t>
            </w:r>
          </w:p>
        </w:tc>
      </w:tr>
      <w:tr w:rsidR="00CD056A" w14:paraId="35FFB72A" w14:textId="77777777" w:rsidTr="00212E03">
        <w:tc>
          <w:tcPr>
            <w:tcW w:w="4508" w:type="dxa"/>
            <w:vAlign w:val="center"/>
          </w:tcPr>
          <w:p w14:paraId="294AC270" w14:textId="7AF01118" w:rsidR="00CD056A" w:rsidRDefault="00CD056A" w:rsidP="00212E03">
            <w:pPr>
              <w:jc w:val="center"/>
            </w:pPr>
            <w:r>
              <w:t>Preparation of the site</w:t>
            </w:r>
          </w:p>
        </w:tc>
        <w:tc>
          <w:tcPr>
            <w:tcW w:w="4508" w:type="dxa"/>
          </w:tcPr>
          <w:p w14:paraId="34121D6D" w14:textId="5AFD3236" w:rsidR="00CD056A" w:rsidRDefault="00CD056A" w:rsidP="00CD056A">
            <w:r>
              <w:t>Site should be disinfected with a sterile antiseptic solution</w:t>
            </w:r>
          </w:p>
        </w:tc>
      </w:tr>
      <w:tr w:rsidR="00CD056A" w14:paraId="38820257" w14:textId="77777777" w:rsidTr="00212E03">
        <w:tc>
          <w:tcPr>
            <w:tcW w:w="4508" w:type="dxa"/>
            <w:vAlign w:val="center"/>
          </w:tcPr>
          <w:p w14:paraId="2E22948F" w14:textId="66CCBD74" w:rsidR="00CD056A" w:rsidRDefault="00CD056A" w:rsidP="00212E03">
            <w:pPr>
              <w:jc w:val="center"/>
            </w:pPr>
            <w:r>
              <w:t>Restraints</w:t>
            </w:r>
          </w:p>
        </w:tc>
        <w:tc>
          <w:tcPr>
            <w:tcW w:w="4508" w:type="dxa"/>
          </w:tcPr>
          <w:p w14:paraId="4EE1AAA3" w14:textId="77777777" w:rsidR="00CD056A" w:rsidRDefault="00CD056A" w:rsidP="00CD056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Lip twitch</w:t>
            </w:r>
          </w:p>
          <w:p w14:paraId="7FAA04AB" w14:textId="5F2FFBF4" w:rsidR="00CD056A" w:rsidRDefault="00CD056A" w:rsidP="00CD056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Lead shank </w:t>
            </w:r>
          </w:p>
        </w:tc>
      </w:tr>
      <w:tr w:rsidR="00CD056A" w14:paraId="0BBCB29A" w14:textId="77777777" w:rsidTr="00212E03">
        <w:tc>
          <w:tcPr>
            <w:tcW w:w="4508" w:type="dxa"/>
            <w:vAlign w:val="center"/>
          </w:tcPr>
          <w:p w14:paraId="6EA0A4EF" w14:textId="578CEF2B" w:rsidR="00CD056A" w:rsidRDefault="00CD056A" w:rsidP="00212E03">
            <w:pPr>
              <w:jc w:val="center"/>
            </w:pPr>
            <w:r>
              <w:t>Materials</w:t>
            </w:r>
          </w:p>
        </w:tc>
        <w:tc>
          <w:tcPr>
            <w:tcW w:w="4508" w:type="dxa"/>
          </w:tcPr>
          <w:p w14:paraId="7CA90963" w14:textId="0928A2D0" w:rsidR="00CD056A" w:rsidRDefault="000F736E" w:rsidP="000F736E">
            <w:pPr>
              <w:pStyle w:val="ListParagraph"/>
              <w:numPr>
                <w:ilvl w:val="0"/>
                <w:numId w:val="1"/>
              </w:numPr>
            </w:pPr>
            <w:r>
              <w:t xml:space="preserve">1 inch, 23–25-gauge needle </w:t>
            </w:r>
          </w:p>
          <w:p w14:paraId="23E46328" w14:textId="5D55C2F8" w:rsidR="000F736E" w:rsidRDefault="000F736E" w:rsidP="000F736E">
            <w:pPr>
              <w:pStyle w:val="ListParagraph"/>
              <w:numPr>
                <w:ilvl w:val="0"/>
                <w:numId w:val="1"/>
              </w:numPr>
            </w:pPr>
            <w:r>
              <w:t xml:space="preserve">3 – 5 ml syringe </w:t>
            </w:r>
          </w:p>
        </w:tc>
      </w:tr>
      <w:tr w:rsidR="00CD056A" w14:paraId="7FB43297" w14:textId="77777777" w:rsidTr="00212E03">
        <w:tc>
          <w:tcPr>
            <w:tcW w:w="4508" w:type="dxa"/>
            <w:vAlign w:val="center"/>
          </w:tcPr>
          <w:p w14:paraId="611C72D8" w14:textId="77777777" w:rsidR="00CD056A" w:rsidRDefault="00CD056A" w:rsidP="00212E03">
            <w:pPr>
              <w:jc w:val="center"/>
            </w:pPr>
            <w:r>
              <w:t>Procedure</w:t>
            </w:r>
          </w:p>
        </w:tc>
        <w:tc>
          <w:tcPr>
            <w:tcW w:w="4508" w:type="dxa"/>
          </w:tcPr>
          <w:p w14:paraId="415E39FD" w14:textId="5107C47D" w:rsidR="00CD056A" w:rsidRDefault="00E53EC8" w:rsidP="00005165">
            <w:pPr>
              <w:pStyle w:val="ListParagraph"/>
              <w:numPr>
                <w:ilvl w:val="0"/>
                <w:numId w:val="1"/>
              </w:numPr>
            </w:pPr>
            <w:r>
              <w:t xml:space="preserve">The needle is inserted through the </w:t>
            </w:r>
            <w:proofErr w:type="spellStart"/>
            <w:r>
              <w:t>disto</w:t>
            </w:r>
            <w:proofErr w:type="spellEnd"/>
            <w:r w:rsidR="00005165">
              <w:t>-</w:t>
            </w:r>
            <w:r>
              <w:t>medial aspect of the hock, midway between the plantar and dorsal aspects of the distal portion of the tarsus, with the limb extended</w:t>
            </w:r>
          </w:p>
          <w:p w14:paraId="2D7E2E19" w14:textId="0C0EF912" w:rsidR="00E53EC8" w:rsidRDefault="00E53EC8" w:rsidP="00005165">
            <w:pPr>
              <w:pStyle w:val="ListParagraph"/>
              <w:numPr>
                <w:ilvl w:val="0"/>
                <w:numId w:val="1"/>
              </w:numPr>
            </w:pPr>
            <w:r>
              <w:t xml:space="preserve">Palpate the medial eminence of the talus, distal to this tuberosity is the less </w:t>
            </w:r>
            <w:r>
              <w:lastRenderedPageBreak/>
              <w:t xml:space="preserve">recognisable eminence of the central tarsal bone, halfway between these landmarks and about ½ an inch distal to the eminence of the central tarsal bone, is the location of where the needle should be directed  </w:t>
            </w:r>
          </w:p>
          <w:p w14:paraId="1B6EAB74" w14:textId="3B4E2E97" w:rsidR="00E53EC8" w:rsidRDefault="00E53EC8" w:rsidP="00E653B7"/>
        </w:tc>
      </w:tr>
    </w:tbl>
    <w:p w14:paraId="68F49AB2" w14:textId="737DC12B" w:rsidR="00CD056A" w:rsidRDefault="00CD056A" w:rsidP="00F22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056A" w14:paraId="7D830756" w14:textId="77777777" w:rsidTr="00212E03">
        <w:trPr>
          <w:trHeight w:val="521"/>
        </w:trPr>
        <w:tc>
          <w:tcPr>
            <w:tcW w:w="9016" w:type="dxa"/>
            <w:gridSpan w:val="2"/>
            <w:shd w:val="clear" w:color="auto" w:fill="BDD6EE" w:themeFill="accent5" w:themeFillTint="66"/>
            <w:vAlign w:val="center"/>
          </w:tcPr>
          <w:p w14:paraId="3F536629" w14:textId="40C4922F" w:rsidR="00212E03" w:rsidRPr="00212E03" w:rsidRDefault="00212E03" w:rsidP="00212E03">
            <w:pPr>
              <w:jc w:val="center"/>
              <w:rPr>
                <w:b/>
                <w:bCs/>
              </w:rPr>
            </w:pPr>
            <w:proofErr w:type="spellStart"/>
            <w:r w:rsidRPr="00212E03">
              <w:rPr>
                <w:b/>
                <w:bCs/>
              </w:rPr>
              <w:t>T</w:t>
            </w:r>
            <w:r w:rsidR="00CD056A" w:rsidRPr="00212E03">
              <w:rPr>
                <w:b/>
                <w:bCs/>
              </w:rPr>
              <w:t>arsocrural</w:t>
            </w:r>
            <w:proofErr w:type="spellEnd"/>
            <w:r w:rsidR="00CD056A" w:rsidRPr="00212E03">
              <w:rPr>
                <w:b/>
                <w:bCs/>
              </w:rPr>
              <w:t xml:space="preserve"> </w:t>
            </w:r>
            <w:r w:rsidRPr="00212E03">
              <w:rPr>
                <w:b/>
                <w:bCs/>
              </w:rPr>
              <w:t>J</w:t>
            </w:r>
            <w:r w:rsidR="00CD056A" w:rsidRPr="00212E03">
              <w:rPr>
                <w:b/>
                <w:bCs/>
              </w:rPr>
              <w:t>oint</w:t>
            </w:r>
          </w:p>
        </w:tc>
      </w:tr>
      <w:tr w:rsidR="00CD056A" w14:paraId="0D328C6B" w14:textId="77777777" w:rsidTr="00212E03">
        <w:tc>
          <w:tcPr>
            <w:tcW w:w="4508" w:type="dxa"/>
            <w:vAlign w:val="center"/>
          </w:tcPr>
          <w:p w14:paraId="26BD6348" w14:textId="5E3D6814" w:rsidR="00CD056A" w:rsidRDefault="00CD056A" w:rsidP="00212E03">
            <w:pPr>
              <w:jc w:val="center"/>
            </w:pPr>
            <w:r>
              <w:t>Anatomy</w:t>
            </w:r>
          </w:p>
        </w:tc>
        <w:tc>
          <w:tcPr>
            <w:tcW w:w="4508" w:type="dxa"/>
          </w:tcPr>
          <w:p w14:paraId="0C7C9A22" w14:textId="77777777" w:rsidR="00CD056A" w:rsidRPr="006F2110" w:rsidRDefault="006F2110" w:rsidP="00E653B7">
            <w:pPr>
              <w:rPr>
                <w:rFonts w:cstheme="minorHAnsi"/>
              </w:rPr>
            </w:pPr>
            <w:r w:rsidRPr="006F2110">
              <w:rPr>
                <w:rFonts w:cstheme="minorHAnsi"/>
              </w:rPr>
              <w:t xml:space="preserve">Forms part of the hock joint </w:t>
            </w:r>
          </w:p>
          <w:p w14:paraId="70C8569B" w14:textId="77777777" w:rsidR="006F2110" w:rsidRDefault="006F2110" w:rsidP="00E653B7">
            <w:pPr>
              <w:rPr>
                <w:rFonts w:cstheme="minorHAnsi"/>
                <w:shd w:val="clear" w:color="auto" w:fill="FFFFFF"/>
              </w:rPr>
            </w:pPr>
            <w:r w:rsidRPr="006F2110">
              <w:rPr>
                <w:rFonts w:cstheme="minorHAnsi"/>
                <w:shd w:val="clear" w:color="auto" w:fill="FFFFFF"/>
              </w:rPr>
              <w:t xml:space="preserve">The largest </w:t>
            </w:r>
            <w:r w:rsidRPr="006F2110">
              <w:rPr>
                <w:rFonts w:cstheme="minorHAnsi"/>
                <w:shd w:val="clear" w:color="auto" w:fill="FFFFFF"/>
              </w:rPr>
              <w:t xml:space="preserve">and </w:t>
            </w:r>
            <w:r w:rsidRPr="006F2110">
              <w:rPr>
                <w:rFonts w:cstheme="minorHAnsi"/>
                <w:shd w:val="clear" w:color="auto" w:fill="FFFFFF"/>
              </w:rPr>
              <w:t>forms the upper part of the hock and has a ball and socket mechanism</w:t>
            </w:r>
          </w:p>
          <w:p w14:paraId="52E17724" w14:textId="77777777" w:rsidR="006F2110" w:rsidRDefault="006F2110" w:rsidP="00E653B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High motion joint </w:t>
            </w:r>
          </w:p>
          <w:p w14:paraId="4A969081" w14:textId="5D636BF4" w:rsidR="006F2110" w:rsidRDefault="006F2110" w:rsidP="00E653B7">
            <w:r>
              <w:rPr>
                <w:rFonts w:cstheme="minorHAnsi"/>
                <w:shd w:val="clear" w:color="auto" w:fill="FFFFFF"/>
              </w:rPr>
              <w:t xml:space="preserve">Tibia and tarsus </w:t>
            </w:r>
          </w:p>
        </w:tc>
      </w:tr>
      <w:tr w:rsidR="00CD056A" w14:paraId="450FAA39" w14:textId="77777777" w:rsidTr="00212E03">
        <w:tc>
          <w:tcPr>
            <w:tcW w:w="4508" w:type="dxa"/>
            <w:vAlign w:val="center"/>
          </w:tcPr>
          <w:p w14:paraId="67419965" w14:textId="74CEA6CC" w:rsidR="00CD056A" w:rsidRDefault="00CD056A" w:rsidP="00212E03">
            <w:pPr>
              <w:jc w:val="center"/>
            </w:pPr>
            <w:r>
              <w:t>Preparation of the site</w:t>
            </w:r>
          </w:p>
        </w:tc>
        <w:tc>
          <w:tcPr>
            <w:tcW w:w="4508" w:type="dxa"/>
          </w:tcPr>
          <w:p w14:paraId="5AA69E31" w14:textId="47224EAE" w:rsidR="00CD056A" w:rsidRDefault="00CD056A" w:rsidP="00212E03">
            <w:r>
              <w:t>Site should be disinfected with a sterile antiseptic solution</w:t>
            </w:r>
          </w:p>
        </w:tc>
      </w:tr>
      <w:tr w:rsidR="00CD056A" w14:paraId="3C0D0417" w14:textId="77777777" w:rsidTr="00212E03">
        <w:tc>
          <w:tcPr>
            <w:tcW w:w="4508" w:type="dxa"/>
            <w:vAlign w:val="center"/>
          </w:tcPr>
          <w:p w14:paraId="0502202E" w14:textId="36E1D0A7" w:rsidR="00CD056A" w:rsidRDefault="00CD056A" w:rsidP="00212E03">
            <w:pPr>
              <w:jc w:val="center"/>
            </w:pPr>
            <w:r>
              <w:t>Restraints</w:t>
            </w:r>
          </w:p>
        </w:tc>
        <w:tc>
          <w:tcPr>
            <w:tcW w:w="4508" w:type="dxa"/>
          </w:tcPr>
          <w:p w14:paraId="419A3FBD" w14:textId="065468E4" w:rsidR="00CD056A" w:rsidRDefault="00CD056A" w:rsidP="00212E0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Lip twitch </w:t>
            </w:r>
          </w:p>
          <w:p w14:paraId="3D994586" w14:textId="66175409" w:rsidR="00CD056A" w:rsidRDefault="00CD056A" w:rsidP="00212E03">
            <w:pPr>
              <w:pStyle w:val="ListParagraph"/>
              <w:numPr>
                <w:ilvl w:val="0"/>
                <w:numId w:val="1"/>
              </w:numPr>
            </w:pPr>
            <w:r>
              <w:t xml:space="preserve">Lead shank </w:t>
            </w:r>
          </w:p>
        </w:tc>
      </w:tr>
      <w:tr w:rsidR="00CD056A" w14:paraId="49DC3D91" w14:textId="77777777" w:rsidTr="00212E03">
        <w:tc>
          <w:tcPr>
            <w:tcW w:w="4508" w:type="dxa"/>
            <w:vAlign w:val="center"/>
          </w:tcPr>
          <w:p w14:paraId="5A62BB19" w14:textId="100E69EB" w:rsidR="00CD056A" w:rsidRDefault="00CD056A" w:rsidP="00212E03">
            <w:pPr>
              <w:jc w:val="center"/>
            </w:pPr>
            <w:r>
              <w:t>Materials</w:t>
            </w:r>
          </w:p>
        </w:tc>
        <w:tc>
          <w:tcPr>
            <w:tcW w:w="4508" w:type="dxa"/>
          </w:tcPr>
          <w:p w14:paraId="19170377" w14:textId="7FEFB485" w:rsidR="00CD056A" w:rsidRDefault="00E53EC8" w:rsidP="00E53EC8">
            <w:pPr>
              <w:pStyle w:val="ListParagraph"/>
              <w:numPr>
                <w:ilvl w:val="0"/>
                <w:numId w:val="1"/>
              </w:numPr>
            </w:pPr>
            <w:r>
              <w:t xml:space="preserve">1 inch, 20-gauge needle </w:t>
            </w:r>
          </w:p>
          <w:p w14:paraId="18B098A2" w14:textId="75460716" w:rsidR="00E53EC8" w:rsidRDefault="00E53EC8" w:rsidP="00E53EC8">
            <w:pPr>
              <w:pStyle w:val="ListParagraph"/>
              <w:numPr>
                <w:ilvl w:val="0"/>
                <w:numId w:val="1"/>
              </w:numPr>
            </w:pPr>
            <w:r>
              <w:t xml:space="preserve">20 ml syringe </w:t>
            </w:r>
          </w:p>
        </w:tc>
      </w:tr>
      <w:tr w:rsidR="00CD056A" w14:paraId="28BED5A8" w14:textId="77777777" w:rsidTr="00212E03">
        <w:tc>
          <w:tcPr>
            <w:tcW w:w="4508" w:type="dxa"/>
            <w:vAlign w:val="center"/>
          </w:tcPr>
          <w:p w14:paraId="2132BECA" w14:textId="77777777" w:rsidR="00CD056A" w:rsidRDefault="00CD056A" w:rsidP="00212E03">
            <w:pPr>
              <w:jc w:val="center"/>
            </w:pPr>
            <w:r>
              <w:t>Procedure</w:t>
            </w:r>
          </w:p>
        </w:tc>
        <w:tc>
          <w:tcPr>
            <w:tcW w:w="4508" w:type="dxa"/>
          </w:tcPr>
          <w:p w14:paraId="32CE206D" w14:textId="2E40F46D" w:rsidR="00CD056A" w:rsidRDefault="00E53EC8" w:rsidP="00005165">
            <w:pPr>
              <w:pStyle w:val="ListParagraph"/>
              <w:numPr>
                <w:ilvl w:val="0"/>
                <w:numId w:val="1"/>
              </w:numPr>
            </w:pPr>
            <w:r>
              <w:t xml:space="preserve">The needle can be inserted either on the medial or lateral side of the saphenous vein, </w:t>
            </w:r>
            <w:r w:rsidR="00005165">
              <w:t>at the point where it vertically crosses the joint, approximately 1 to 1 ½ inches distal to the level of the prominent medial malleolus and the distal end of the tibia.</w:t>
            </w:r>
          </w:p>
        </w:tc>
      </w:tr>
    </w:tbl>
    <w:p w14:paraId="3A68836F" w14:textId="49F878B1" w:rsidR="00CD056A" w:rsidRDefault="00CD056A" w:rsidP="00F22F2A"/>
    <w:p w14:paraId="3F7D7106" w14:textId="6C379C60" w:rsidR="00F22F2A" w:rsidRDefault="00F22F2A" w:rsidP="00F22F2A"/>
    <w:p w14:paraId="19AA580E" w14:textId="77777777" w:rsidR="00F22F2A" w:rsidRDefault="00F22F2A"/>
    <w:sectPr w:rsidR="00F22F2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DD2C" w14:textId="77777777" w:rsidR="009F60C1" w:rsidRDefault="009F60C1" w:rsidP="00E40736">
      <w:pPr>
        <w:spacing w:after="0" w:line="240" w:lineRule="auto"/>
      </w:pPr>
      <w:r>
        <w:separator/>
      </w:r>
    </w:p>
  </w:endnote>
  <w:endnote w:type="continuationSeparator" w:id="0">
    <w:p w14:paraId="1C646088" w14:textId="77777777" w:rsidR="009F60C1" w:rsidRDefault="009F60C1" w:rsidP="00E4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676A" w14:textId="77777777" w:rsidR="009F60C1" w:rsidRDefault="009F60C1" w:rsidP="00E40736">
      <w:pPr>
        <w:spacing w:after="0" w:line="240" w:lineRule="auto"/>
      </w:pPr>
      <w:r>
        <w:separator/>
      </w:r>
    </w:p>
  </w:footnote>
  <w:footnote w:type="continuationSeparator" w:id="0">
    <w:p w14:paraId="7911EE6B" w14:textId="77777777" w:rsidR="009F60C1" w:rsidRDefault="009F60C1" w:rsidP="00E4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F009" w14:textId="06FB8A15" w:rsidR="00E40736" w:rsidRPr="00E40736" w:rsidRDefault="00E40736" w:rsidP="00E40736">
    <w:pPr>
      <w:pStyle w:val="Header"/>
      <w:jc w:val="center"/>
      <w:rPr>
        <w:b/>
        <w:bCs/>
      </w:rPr>
    </w:pPr>
    <w:r w:rsidRPr="00E40736">
      <w:rPr>
        <w:b/>
        <w:bCs/>
      </w:rPr>
      <w:t>Hock Joint Blocks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2DB"/>
    <w:multiLevelType w:val="hybridMultilevel"/>
    <w:tmpl w:val="7074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E7C77"/>
    <w:multiLevelType w:val="hybridMultilevel"/>
    <w:tmpl w:val="70B431CE"/>
    <w:lvl w:ilvl="0" w:tplc="3DEAA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2A"/>
    <w:rsid w:val="00005165"/>
    <w:rsid w:val="000F736E"/>
    <w:rsid w:val="00212E03"/>
    <w:rsid w:val="00301636"/>
    <w:rsid w:val="00301CBA"/>
    <w:rsid w:val="003038C7"/>
    <w:rsid w:val="004D5D1E"/>
    <w:rsid w:val="006F2110"/>
    <w:rsid w:val="00743E6B"/>
    <w:rsid w:val="0078658E"/>
    <w:rsid w:val="009F60C1"/>
    <w:rsid w:val="00A1193B"/>
    <w:rsid w:val="00C42097"/>
    <w:rsid w:val="00CD056A"/>
    <w:rsid w:val="00D2047A"/>
    <w:rsid w:val="00E40736"/>
    <w:rsid w:val="00E53EC8"/>
    <w:rsid w:val="00E84A72"/>
    <w:rsid w:val="00F2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F64B"/>
  <w15:chartTrackingRefBased/>
  <w15:docId w15:val="{5CA92EEF-9C6D-4FDE-8BB2-F23F2755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56A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36"/>
  </w:style>
  <w:style w:type="paragraph" w:styleId="Footer">
    <w:name w:val="footer"/>
    <w:basedOn w:val="Normal"/>
    <w:link w:val="FooterChar"/>
    <w:uiPriority w:val="99"/>
    <w:unhideWhenUsed/>
    <w:rsid w:val="00E40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C Dabie</dc:creator>
  <cp:keywords/>
  <dc:description/>
  <cp:lastModifiedBy>Rohini C Dabie</cp:lastModifiedBy>
  <cp:revision>1</cp:revision>
  <dcterms:created xsi:type="dcterms:W3CDTF">2021-10-10T16:48:00Z</dcterms:created>
  <dcterms:modified xsi:type="dcterms:W3CDTF">2021-10-10T23:49:00Z</dcterms:modified>
</cp:coreProperties>
</file>