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B3252" w14:textId="05437D31" w:rsidR="00FB6FBE" w:rsidRDefault="00CD7176">
      <w:r w:rsidRPr="00CD7176">
        <w:t xml:space="preserve">When finished treat hoof with an antibiotic spray </w:t>
      </w:r>
      <w:proofErr w:type="spellStart"/>
      <w:r>
        <w:t>eg</w:t>
      </w:r>
      <w:proofErr w:type="spellEnd"/>
      <w:r>
        <w:t xml:space="preserve"> </w:t>
      </w:r>
      <w:proofErr w:type="spellStart"/>
      <w:r w:rsidRPr="00CD7176">
        <w:t>Tetravet</w:t>
      </w:r>
      <w:proofErr w:type="spellEnd"/>
      <w:r w:rsidRPr="00CD7176">
        <w:t xml:space="preserve"> and a</w:t>
      </w:r>
      <w:r>
        <w:t xml:space="preserve">n </w:t>
      </w:r>
      <w:proofErr w:type="spellStart"/>
      <w:r w:rsidRPr="00CD7176">
        <w:t>antimyasis</w:t>
      </w:r>
      <w:proofErr w:type="spellEnd"/>
      <w:r w:rsidRPr="00CD7176">
        <w:t xml:space="preserve"> spray</w:t>
      </w:r>
      <w:r>
        <w:t xml:space="preserve"> to prevent flies attraction and possibility of laying eggs as well  as antibiotic to prevent any bacterial infection from developing.</w:t>
      </w:r>
    </w:p>
    <w:sectPr w:rsidR="00FB6FBE" w:rsidSect="00DB06E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76"/>
    <w:rsid w:val="005C01CA"/>
    <w:rsid w:val="00CD7176"/>
    <w:rsid w:val="00DB06E5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EA30"/>
  <w15:chartTrackingRefBased/>
  <w15:docId w15:val="{1A916740-A6DF-468A-BDB9-DF40D336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CC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Cooper</dc:creator>
  <cp:keywords/>
  <dc:description/>
  <cp:lastModifiedBy>Samantha Cooper</cp:lastModifiedBy>
  <cp:revision>1</cp:revision>
  <dcterms:created xsi:type="dcterms:W3CDTF">2021-09-20T09:05:00Z</dcterms:created>
  <dcterms:modified xsi:type="dcterms:W3CDTF">2021-09-20T09:09:00Z</dcterms:modified>
</cp:coreProperties>
</file>