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C" w:rsidRPr="009A6320" w:rsidRDefault="00CF398C" w:rsidP="00CF39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6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57232" wp14:editId="46BAA754">
            <wp:extent cx="3803257" cy="252471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2.0-S2314853516300580-bjbas143-fig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257" cy="252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46" w:rsidRPr="009A6320" w:rsidRDefault="00CF398C" w:rsidP="00CF398C">
      <w:pPr>
        <w:rPr>
          <w:rFonts w:ascii="Times New Roman" w:hAnsi="Times New Roman" w:cs="Times New Roman"/>
          <w:color w:val="323232"/>
          <w:sz w:val="24"/>
          <w:szCs w:val="24"/>
        </w:rPr>
      </w:pPr>
      <w:r w:rsidRPr="009A6320">
        <w:rPr>
          <w:rFonts w:ascii="Times New Roman" w:hAnsi="Times New Roman" w:cs="Times New Roman"/>
          <w:color w:val="323232"/>
          <w:sz w:val="24"/>
          <w:szCs w:val="24"/>
        </w:rPr>
        <w:t>A photograph of dissected 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abdominal and pelvic cavities 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>(a) and 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>inguinal region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 (b) of the goat showing the origin and course of the external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pudendal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vessels; 1- External 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>iliac artery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>, 2- 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>External iliac vein, 3- Deep femoral artery,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4- Deep </w:t>
      </w:r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>femoral vein,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5-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Pudendoepigastric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trunk, 6- Medial circumflex femoral vessels, 7- Caudal deep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epigastric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vessels, 8- External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pudendal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artery, 9- External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pudendal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vein, 10-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genitofemoral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nerve, 11- Deep inguinal ring, 12- Inguinal ligament, 13- Pre-pubic tendon, 14- Pubis, 15- Distance between 11 and 14, 16- Internal abdominal oblique muscle, 17a-</w:t>
      </w:r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Rectus </w:t>
      </w:r>
      <w:proofErr w:type="spellStart"/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>abdominis</w:t>
      </w:r>
      <w:proofErr w:type="spellEnd"/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muscle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  (after reflection of the inner rectal sheath), 17b- Reflected rectus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abdominis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muscle and its outer rectal sheath, 18- </w:t>
      </w:r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>Mammary artery,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19- Mammary vein, 20- Caudal basal artery, 21- Caudal basal vein, 22- Cranial mammary artery, 23- Cranial mammary vein, 24- Middle mammary artery, 25- Middle mammary vein, 26- Cranial superficial </w:t>
      </w:r>
      <w:proofErr w:type="spellStart"/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>epigastric</w:t>
      </w:r>
      <w:proofErr w:type="spellEnd"/>
      <w:r w:rsidR="00FC4913"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artery,</w:t>
      </w:r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27- Cranial superficial </w:t>
      </w:r>
      <w:proofErr w:type="spellStart"/>
      <w:r w:rsidRPr="009A6320">
        <w:rPr>
          <w:rFonts w:ascii="Times New Roman" w:hAnsi="Times New Roman" w:cs="Times New Roman"/>
          <w:color w:val="323232"/>
          <w:sz w:val="24"/>
          <w:szCs w:val="24"/>
        </w:rPr>
        <w:t>epigastric</w:t>
      </w:r>
      <w:proofErr w:type="spellEnd"/>
      <w:r w:rsidRPr="009A6320">
        <w:rPr>
          <w:rFonts w:ascii="Times New Roman" w:hAnsi="Times New Roman" w:cs="Times New Roman"/>
          <w:color w:val="323232"/>
          <w:sz w:val="24"/>
          <w:szCs w:val="24"/>
        </w:rPr>
        <w:t xml:space="preserve"> vein.</w:t>
      </w:r>
    </w:p>
    <w:p w:rsidR="00A9056B" w:rsidRPr="009A6320" w:rsidRDefault="00A9056B" w:rsidP="00CF398C">
      <w:pPr>
        <w:rPr>
          <w:rFonts w:ascii="Times New Roman" w:hAnsi="Times New Roman" w:cs="Times New Roman"/>
          <w:color w:val="323232"/>
          <w:sz w:val="24"/>
          <w:szCs w:val="24"/>
        </w:rPr>
      </w:pPr>
    </w:p>
    <w:p w:rsidR="00AE5A8A" w:rsidRPr="009A6320" w:rsidRDefault="00AE5A8A" w:rsidP="00CF398C">
      <w:pPr>
        <w:rPr>
          <w:rFonts w:ascii="Times New Roman" w:hAnsi="Times New Roman" w:cs="Times New Roman"/>
          <w:color w:val="323232"/>
          <w:sz w:val="24"/>
          <w:szCs w:val="24"/>
        </w:rPr>
      </w:pPr>
    </w:p>
    <w:p w:rsidR="00AE5A8A" w:rsidRPr="009A6320" w:rsidRDefault="00A9056B" w:rsidP="00A90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3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B22014" wp14:editId="29855B96">
            <wp:extent cx="3752850" cy="28052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2.0-S2314853516300580-bjbas143-fig-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806" cy="280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6B" w:rsidRPr="009A6320" w:rsidRDefault="00AE5A8A" w:rsidP="00AE5A8A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9A6320">
        <w:rPr>
          <w:rFonts w:ascii="Times New Roman" w:hAnsi="Times New Roman" w:cs="Times New Roman"/>
          <w:sz w:val="24"/>
          <w:szCs w:val="24"/>
        </w:rPr>
        <w:t>A photograph of dissected dorsal aspect of goat's udder showing the distribution of the mammary artery; m- Mammary lymph node, t- Teat, 1- R. mammary artery, 2- L. mammary artery, 3- R. cranial mammary artery, 4- R. middle mammary artery, 5- L. cranial mammary artery, 6- L. middle mammary artery, 7- Ventral labial branch, 8- Dorsal labial and mammary branch of the ventral perineal artery, 9- R. medial sinus branch, 10- Parenchymal branches of the R. middle mammary artery, 11- Parenchymal branches of the R. cranial mammary artery, 12- Dorsal branches of the L. cranial mammary artery, 13- Lateral sinus branch of the R. cranial mammary artery.</w:t>
      </w:r>
    </w:p>
    <w:p w:rsidR="00AE5A8A" w:rsidRPr="009A6320" w:rsidRDefault="00AE5A8A" w:rsidP="00AE5A8A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AE5A8A" w:rsidRPr="009A6320" w:rsidRDefault="00AE5A8A" w:rsidP="00AE5A8A">
      <w:pPr>
        <w:tabs>
          <w:tab w:val="left" w:pos="19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6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7456F" wp14:editId="23CFB028">
            <wp:extent cx="3048000" cy="409104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2.0-S2314853516300580-bjbas143-fig-00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926" cy="409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8A" w:rsidRPr="009A6320" w:rsidRDefault="009A6320" w:rsidP="00AE5A8A">
      <w:pPr>
        <w:rPr>
          <w:rFonts w:ascii="Times New Roman" w:hAnsi="Times New Roman" w:cs="Times New Roman"/>
          <w:sz w:val="24"/>
          <w:szCs w:val="24"/>
        </w:rPr>
      </w:pPr>
      <w:r w:rsidRPr="009A6320">
        <w:rPr>
          <w:rFonts w:ascii="Times New Roman" w:hAnsi="Times New Roman" w:cs="Times New Roman"/>
          <w:sz w:val="24"/>
          <w:szCs w:val="24"/>
        </w:rPr>
        <w:t xml:space="preserve">A diagram showing the arterial supply of goat's udder; 1- Abdominal aorta, 2- External iliac artery, 3- </w:t>
      </w:r>
      <w:proofErr w:type="spellStart"/>
      <w:r w:rsidRPr="009A6320">
        <w:rPr>
          <w:rFonts w:ascii="Times New Roman" w:hAnsi="Times New Roman" w:cs="Times New Roman"/>
          <w:sz w:val="24"/>
          <w:szCs w:val="24"/>
        </w:rPr>
        <w:t>Pudendoepigastric</w:t>
      </w:r>
      <w:proofErr w:type="spellEnd"/>
      <w:r w:rsidRPr="009A6320">
        <w:rPr>
          <w:rFonts w:ascii="Times New Roman" w:hAnsi="Times New Roman" w:cs="Times New Roman"/>
          <w:sz w:val="24"/>
          <w:szCs w:val="24"/>
        </w:rPr>
        <w:t xml:space="preserve"> trunk, 4- Caudal deep </w:t>
      </w:r>
      <w:proofErr w:type="spellStart"/>
      <w:r w:rsidRPr="009A6320">
        <w:rPr>
          <w:rFonts w:ascii="Times New Roman" w:hAnsi="Times New Roman" w:cs="Times New Roman"/>
          <w:sz w:val="24"/>
          <w:szCs w:val="24"/>
        </w:rPr>
        <w:t>epigastric</w:t>
      </w:r>
      <w:proofErr w:type="spellEnd"/>
      <w:r w:rsidRPr="009A6320">
        <w:rPr>
          <w:rFonts w:ascii="Times New Roman" w:hAnsi="Times New Roman" w:cs="Times New Roman"/>
          <w:sz w:val="24"/>
          <w:szCs w:val="24"/>
        </w:rPr>
        <w:t xml:space="preserve"> artery, 5- External </w:t>
      </w:r>
      <w:proofErr w:type="spellStart"/>
      <w:r w:rsidRPr="009A6320">
        <w:rPr>
          <w:rFonts w:ascii="Times New Roman" w:hAnsi="Times New Roman" w:cs="Times New Roman"/>
          <w:sz w:val="24"/>
          <w:szCs w:val="24"/>
        </w:rPr>
        <w:t>pudendal</w:t>
      </w:r>
      <w:proofErr w:type="spellEnd"/>
      <w:r w:rsidRPr="009A6320">
        <w:rPr>
          <w:rFonts w:ascii="Times New Roman" w:hAnsi="Times New Roman" w:cs="Times New Roman"/>
          <w:sz w:val="24"/>
          <w:szCs w:val="24"/>
        </w:rPr>
        <w:t xml:space="preserve"> (mammary), 6- Cranial mammary artery, 7- Middle mammary artery, 8- Ventral perineal artery, 9- Caudal basal artery, 10- Caudal mammary artery, 11- Internal iliac artery, 12- Internal </w:t>
      </w:r>
      <w:proofErr w:type="spellStart"/>
      <w:r w:rsidRPr="009A6320">
        <w:rPr>
          <w:rFonts w:ascii="Times New Roman" w:hAnsi="Times New Roman" w:cs="Times New Roman"/>
          <w:sz w:val="24"/>
          <w:szCs w:val="24"/>
        </w:rPr>
        <w:t>pudendal</w:t>
      </w:r>
      <w:proofErr w:type="spellEnd"/>
      <w:r w:rsidRPr="009A6320">
        <w:rPr>
          <w:rFonts w:ascii="Times New Roman" w:hAnsi="Times New Roman" w:cs="Times New Roman"/>
          <w:sz w:val="24"/>
          <w:szCs w:val="24"/>
        </w:rPr>
        <w:t xml:space="preserve"> artery, 13- Ventral perineal artery, 14- Dorsal labial and mammary branch of 13, 14- papillary Arterial circle, 16- Papillary arteries.</w:t>
      </w:r>
    </w:p>
    <w:sectPr w:rsidR="00AE5A8A" w:rsidRPr="009A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79C"/>
    <w:multiLevelType w:val="hybridMultilevel"/>
    <w:tmpl w:val="C97E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30AF5"/>
    <w:multiLevelType w:val="hybridMultilevel"/>
    <w:tmpl w:val="BB98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CF"/>
    <w:rsid w:val="00252346"/>
    <w:rsid w:val="003A7736"/>
    <w:rsid w:val="006443DF"/>
    <w:rsid w:val="006D6D3B"/>
    <w:rsid w:val="006E45A4"/>
    <w:rsid w:val="009A6320"/>
    <w:rsid w:val="00A119CF"/>
    <w:rsid w:val="00A71168"/>
    <w:rsid w:val="00A9056B"/>
    <w:rsid w:val="00AE438B"/>
    <w:rsid w:val="00AE5A8A"/>
    <w:rsid w:val="00BF02DF"/>
    <w:rsid w:val="00CB639B"/>
    <w:rsid w:val="00CF398C"/>
    <w:rsid w:val="00E43373"/>
    <w:rsid w:val="00E6761E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9B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CF398C"/>
  </w:style>
  <w:style w:type="character" w:styleId="Hyperlink">
    <w:name w:val="Hyperlink"/>
    <w:basedOn w:val="DefaultParagraphFont"/>
    <w:uiPriority w:val="99"/>
    <w:semiHidden/>
    <w:unhideWhenUsed/>
    <w:rsid w:val="00CF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9B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CF398C"/>
  </w:style>
  <w:style w:type="character" w:styleId="Hyperlink">
    <w:name w:val="Hyperlink"/>
    <w:basedOn w:val="DefaultParagraphFont"/>
    <w:uiPriority w:val="99"/>
    <w:semiHidden/>
    <w:unhideWhenUsed/>
    <w:rsid w:val="00CF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1</cp:revision>
  <dcterms:created xsi:type="dcterms:W3CDTF">2020-11-15T16:16:00Z</dcterms:created>
  <dcterms:modified xsi:type="dcterms:W3CDTF">2020-11-15T17:42:00Z</dcterms:modified>
</cp:coreProperties>
</file>