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1"/>
        <w:tblpPr w:leftFromText="180" w:rightFromText="180" w:vertAnchor="page" w:horzAnchor="margin" w:tblpXSpec="center" w:tblpY="466"/>
        <w:tblW w:w="11263" w:type="dxa"/>
        <w:tblLayout w:type="fixed"/>
        <w:tblLook w:val="04A0" w:firstRow="1" w:lastRow="0" w:firstColumn="1" w:lastColumn="0" w:noHBand="0" w:noVBand="1"/>
      </w:tblPr>
      <w:tblGrid>
        <w:gridCol w:w="1830"/>
        <w:gridCol w:w="2675"/>
        <w:gridCol w:w="3098"/>
        <w:gridCol w:w="3660"/>
      </w:tblGrid>
      <w:tr w:rsidR="006E21BD" w14:paraId="58FC38DF" w14:textId="77777777" w:rsidTr="006E2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7030A0"/>
          </w:tcPr>
          <w:p w14:paraId="43B9536F" w14:textId="507C5924" w:rsidR="009C0637" w:rsidRPr="0037425C" w:rsidRDefault="009C0637" w:rsidP="006E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</w:p>
        </w:tc>
        <w:tc>
          <w:tcPr>
            <w:tcW w:w="2675" w:type="dxa"/>
            <w:shd w:val="clear" w:color="auto" w:fill="7030A0"/>
          </w:tcPr>
          <w:p w14:paraId="37C29155" w14:textId="532DE80E" w:rsidR="009C0637" w:rsidRPr="0037425C" w:rsidRDefault="009C0637" w:rsidP="006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Ketamine</w:t>
            </w:r>
          </w:p>
        </w:tc>
        <w:tc>
          <w:tcPr>
            <w:tcW w:w="3098" w:type="dxa"/>
            <w:shd w:val="clear" w:color="auto" w:fill="7030A0"/>
          </w:tcPr>
          <w:p w14:paraId="64D25BF6" w14:textId="6699AF60" w:rsidR="009C0637" w:rsidRPr="0037425C" w:rsidRDefault="009C0637" w:rsidP="006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Butorphanol</w:t>
            </w:r>
          </w:p>
        </w:tc>
        <w:tc>
          <w:tcPr>
            <w:tcW w:w="3660" w:type="dxa"/>
            <w:shd w:val="clear" w:color="auto" w:fill="7030A0"/>
          </w:tcPr>
          <w:p w14:paraId="3E4E32B6" w14:textId="704366F9" w:rsidR="009C0637" w:rsidRPr="0037425C" w:rsidRDefault="009C0637" w:rsidP="006E21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Xylazine</w:t>
            </w:r>
          </w:p>
        </w:tc>
      </w:tr>
      <w:tr w:rsidR="006E21BD" w:rsidRPr="006E21BD" w14:paraId="11EE7297" w14:textId="77777777" w:rsidTr="006E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CC99FF"/>
          </w:tcPr>
          <w:p w14:paraId="5F1EAB29" w14:textId="0D6467EF" w:rsidR="009C0637" w:rsidRPr="006E21BD" w:rsidRDefault="009C0637" w:rsidP="006E21B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21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Uses/Indications</w:t>
            </w:r>
          </w:p>
        </w:tc>
        <w:tc>
          <w:tcPr>
            <w:tcW w:w="2675" w:type="dxa"/>
            <w:shd w:val="clear" w:color="auto" w:fill="FFCCFF"/>
          </w:tcPr>
          <w:p w14:paraId="3699302B" w14:textId="71D4A357" w:rsidR="009C0637" w:rsidRPr="0037425C" w:rsidRDefault="00D9087D" w:rsidP="006E21B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 xml:space="preserve">Used for field sedation and analgesia. </w:t>
            </w:r>
          </w:p>
        </w:tc>
        <w:tc>
          <w:tcPr>
            <w:tcW w:w="3098" w:type="dxa"/>
            <w:shd w:val="clear" w:color="auto" w:fill="FFCCFF"/>
          </w:tcPr>
          <w:p w14:paraId="32BC30F4" w14:textId="77777777" w:rsidR="009C0637" w:rsidRPr="0037425C" w:rsidRDefault="009C0637" w:rsidP="006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A05F" w14:textId="5ECB303C" w:rsidR="0037425C" w:rsidRPr="0037425C" w:rsidRDefault="0037425C" w:rsidP="006E21B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Used to enhance analgesia and sedation</w:t>
            </w:r>
          </w:p>
        </w:tc>
        <w:tc>
          <w:tcPr>
            <w:tcW w:w="3660" w:type="dxa"/>
            <w:shd w:val="clear" w:color="auto" w:fill="FFCCFF"/>
          </w:tcPr>
          <w:p w14:paraId="2DD9A728" w14:textId="77ADEACB" w:rsidR="009C0637" w:rsidRPr="0037425C" w:rsidRDefault="009C0637" w:rsidP="006E21B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 xml:space="preserve">Is used combination with other agents such as ketamine for inducing </w:t>
            </w:r>
            <w:r w:rsidR="00DB0311" w:rsidRPr="0037425C">
              <w:rPr>
                <w:rFonts w:ascii="Times New Roman" w:hAnsi="Times New Roman" w:cs="Times New Roman"/>
                <w:sz w:val="24"/>
                <w:szCs w:val="24"/>
              </w:rPr>
              <w:t>anaesthesia</w:t>
            </w: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 xml:space="preserve"> or perioperative sedation and analgesia. </w:t>
            </w:r>
          </w:p>
        </w:tc>
      </w:tr>
      <w:tr w:rsidR="006E21BD" w14:paraId="718C5599" w14:textId="77777777" w:rsidTr="006E21BD">
        <w:trPr>
          <w:trHeight w:val="5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CC99FF"/>
          </w:tcPr>
          <w:p w14:paraId="03AEC228" w14:textId="04EF1560" w:rsidR="009C0637" w:rsidRPr="006E21BD" w:rsidRDefault="009C0637" w:rsidP="006E21B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21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Adverse Effects</w:t>
            </w:r>
          </w:p>
        </w:tc>
        <w:tc>
          <w:tcPr>
            <w:tcW w:w="2675" w:type="dxa"/>
            <w:shd w:val="clear" w:color="auto" w:fill="FFCCFF"/>
          </w:tcPr>
          <w:p w14:paraId="27B39292" w14:textId="77777777" w:rsidR="009C0637" w:rsidRPr="0037425C" w:rsidRDefault="00D9087D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  <w:p w14:paraId="59E5437F" w14:textId="08FE39F5" w:rsidR="00D9087D" w:rsidRPr="0037425C" w:rsidRDefault="00D9087D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Hypersalivation</w:t>
            </w:r>
          </w:p>
          <w:p w14:paraId="32A42473" w14:textId="77777777" w:rsidR="00D9087D" w:rsidRPr="0037425C" w:rsidRDefault="00D9087D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Respiratory depression</w:t>
            </w:r>
          </w:p>
          <w:p w14:paraId="15D8EDE3" w14:textId="0C8A349F" w:rsidR="00D9087D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Hyperthermia</w:t>
            </w:r>
          </w:p>
          <w:p w14:paraId="4997F156" w14:textId="08A86534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Emesis</w:t>
            </w:r>
          </w:p>
          <w:p w14:paraId="23F74880" w14:textId="37C43EC0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Vocalization</w:t>
            </w:r>
          </w:p>
          <w:p w14:paraId="62180687" w14:textId="4EC16322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Erratic and prolonged recovery</w:t>
            </w:r>
          </w:p>
          <w:p w14:paraId="7E419806" w14:textId="77A53485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Dyspnea</w:t>
            </w:r>
            <w:proofErr w:type="spellEnd"/>
          </w:p>
          <w:p w14:paraId="62ABED94" w14:textId="77777777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Spastic jerking movements</w:t>
            </w:r>
          </w:p>
          <w:p w14:paraId="31BA7DAF" w14:textId="3E6BE77F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Seizures</w:t>
            </w:r>
          </w:p>
          <w:p w14:paraId="62846B11" w14:textId="77777777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Muscular tremors</w:t>
            </w:r>
          </w:p>
          <w:p w14:paraId="27DAF624" w14:textId="1E2407DF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Hypertonicity</w:t>
            </w:r>
          </w:p>
          <w:p w14:paraId="7A33950D" w14:textId="58D1EB04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Opishotonos</w:t>
            </w:r>
            <w:proofErr w:type="spellEnd"/>
          </w:p>
          <w:p w14:paraId="730D1B4F" w14:textId="77777777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Cardiac arrest</w:t>
            </w:r>
          </w:p>
          <w:p w14:paraId="625B2DF4" w14:textId="70E3CE40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Pain with IM injections</w:t>
            </w:r>
          </w:p>
        </w:tc>
        <w:tc>
          <w:tcPr>
            <w:tcW w:w="3098" w:type="dxa"/>
            <w:shd w:val="clear" w:color="auto" w:fill="FFCCFF"/>
          </w:tcPr>
          <w:p w14:paraId="68747E30" w14:textId="763B6BE3" w:rsidR="009C0637" w:rsidRPr="0037425C" w:rsidRDefault="0037425C" w:rsidP="006E21B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Salivation</w:t>
            </w:r>
          </w:p>
          <w:p w14:paraId="03DB2878" w14:textId="2D9E8CAA" w:rsidR="0037425C" w:rsidRPr="0037425C" w:rsidRDefault="0037425C" w:rsidP="006E21B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Seizures</w:t>
            </w:r>
          </w:p>
          <w:p w14:paraId="6D4B0817" w14:textId="0DA53407" w:rsidR="0037425C" w:rsidRPr="0037425C" w:rsidRDefault="0037425C" w:rsidP="006E21B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Hyperthermia</w:t>
            </w:r>
          </w:p>
          <w:p w14:paraId="2A7D5C55" w14:textId="6C7042E2" w:rsidR="0037425C" w:rsidRPr="0037425C" w:rsidRDefault="0037425C" w:rsidP="006E21B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Decreased GI motility</w:t>
            </w:r>
          </w:p>
        </w:tc>
        <w:tc>
          <w:tcPr>
            <w:tcW w:w="3660" w:type="dxa"/>
            <w:shd w:val="clear" w:color="auto" w:fill="FFCCFF"/>
          </w:tcPr>
          <w:p w14:paraId="402A57D1" w14:textId="77777777" w:rsidR="009C0637" w:rsidRPr="0037425C" w:rsidRDefault="00033768" w:rsidP="006E21B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Salivation</w:t>
            </w:r>
          </w:p>
          <w:p w14:paraId="64F69BD3" w14:textId="77777777" w:rsidR="00033768" w:rsidRPr="0037425C" w:rsidRDefault="00033768" w:rsidP="006E21B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Ruminal atony</w:t>
            </w:r>
          </w:p>
          <w:p w14:paraId="0E5C41AD" w14:textId="77777777" w:rsidR="00033768" w:rsidRPr="0037425C" w:rsidRDefault="00033768" w:rsidP="006E21B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Bloating,</w:t>
            </w:r>
          </w:p>
          <w:p w14:paraId="17BA4EE5" w14:textId="3FCA81A8" w:rsidR="00033768" w:rsidRPr="0037425C" w:rsidRDefault="00033768" w:rsidP="006E21B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Regurgitation</w:t>
            </w:r>
          </w:p>
          <w:p w14:paraId="644CA8BB" w14:textId="3B5DDCB4" w:rsidR="00033768" w:rsidRPr="0037425C" w:rsidRDefault="00033768" w:rsidP="006E21B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Hypothermia</w:t>
            </w:r>
          </w:p>
          <w:p w14:paraId="0C7B6621" w14:textId="00137F3A" w:rsidR="00033768" w:rsidRPr="0037425C" w:rsidRDefault="00DB0311" w:rsidP="006E21B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Diarrhoea</w:t>
            </w:r>
          </w:p>
          <w:p w14:paraId="47354D1A" w14:textId="24D47C31" w:rsidR="00033768" w:rsidRPr="0037425C" w:rsidRDefault="00033768" w:rsidP="006E21B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Bradycardia</w:t>
            </w:r>
          </w:p>
          <w:p w14:paraId="45CABBFC" w14:textId="77777777" w:rsidR="00033768" w:rsidRPr="0037425C" w:rsidRDefault="00033768" w:rsidP="006E21B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Premature parturition</w:t>
            </w:r>
          </w:p>
          <w:p w14:paraId="5EFED709" w14:textId="36A9F16A" w:rsidR="00033768" w:rsidRPr="0037425C" w:rsidRDefault="00033768" w:rsidP="006E21B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And ataxia</w:t>
            </w:r>
          </w:p>
        </w:tc>
      </w:tr>
      <w:tr w:rsidR="006E21BD" w14:paraId="2C2E4C64" w14:textId="77777777" w:rsidTr="006E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CC99FF"/>
          </w:tcPr>
          <w:p w14:paraId="2FBCCCEA" w14:textId="4D92511F" w:rsidR="009C0637" w:rsidRPr="006E21BD" w:rsidRDefault="009C0637" w:rsidP="006E21B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21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Contraindications/precautions/warnings/ Drug Interactions</w:t>
            </w:r>
          </w:p>
        </w:tc>
        <w:tc>
          <w:tcPr>
            <w:tcW w:w="2675" w:type="dxa"/>
            <w:shd w:val="clear" w:color="auto" w:fill="FFCCFF"/>
          </w:tcPr>
          <w:p w14:paraId="692B684A" w14:textId="77777777" w:rsidR="009C0637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Prior hypersensitivity reactions,</w:t>
            </w:r>
          </w:p>
          <w:p w14:paraId="74EE1213" w14:textId="77777777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Increased CSF pressure</w:t>
            </w:r>
          </w:p>
          <w:p w14:paraId="42FC1357" w14:textId="77777777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Head trauma</w:t>
            </w:r>
          </w:p>
          <w:p w14:paraId="48F16008" w14:textId="77777777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Significant blood loss</w:t>
            </w:r>
          </w:p>
          <w:p w14:paraId="10D5B23B" w14:textId="77777777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Malignant hyperthermia</w:t>
            </w:r>
          </w:p>
          <w:p w14:paraId="790DEA12" w14:textId="68C55D68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Increased intra-ocular pressure or open globe injuries.</w:t>
            </w:r>
          </w:p>
        </w:tc>
        <w:tc>
          <w:tcPr>
            <w:tcW w:w="3098" w:type="dxa"/>
            <w:shd w:val="clear" w:color="auto" w:fill="FFCCFF"/>
          </w:tcPr>
          <w:p w14:paraId="720723E7" w14:textId="77777777" w:rsidR="009C0637" w:rsidRPr="0037425C" w:rsidRDefault="0037425C" w:rsidP="006E21B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 xml:space="preserve">Hypersensitivity reactions </w:t>
            </w:r>
          </w:p>
          <w:p w14:paraId="4B287480" w14:textId="1FC20A05" w:rsidR="0037425C" w:rsidRPr="0037425C" w:rsidRDefault="0037425C" w:rsidP="006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FFCCFF"/>
          </w:tcPr>
          <w:p w14:paraId="540E977D" w14:textId="07047C29" w:rsidR="00033768" w:rsidRPr="0037425C" w:rsidRDefault="00033768" w:rsidP="006E21B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Should not be used in animals</w:t>
            </w:r>
            <w:r w:rsidR="00DB0311" w:rsidRPr="0037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 xml:space="preserve">receiving epinephrine or having active ventricular arrhythmias. </w:t>
            </w:r>
          </w:p>
          <w:p w14:paraId="7F337C2E" w14:textId="77777777" w:rsidR="00033768" w:rsidRPr="0037425C" w:rsidRDefault="00033768" w:rsidP="006E21B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 xml:space="preserve">It should be used with extreme caution in animals with pre-existing cardiac dysfunction, hypotension or shock, respiratory dysfunction, severe hepatic or renal insufficiency, pre-existing seizure disorders. </w:t>
            </w:r>
          </w:p>
          <w:p w14:paraId="7883E309" w14:textId="77777777" w:rsidR="00DB0311" w:rsidRPr="0037425C" w:rsidRDefault="00DB0311" w:rsidP="006E21B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Should not be used in the last trimester of pregnancy, particularly in cattle.</w:t>
            </w:r>
          </w:p>
          <w:p w14:paraId="25D9B62B" w14:textId="16556987" w:rsidR="00DB0311" w:rsidRPr="0037425C" w:rsidRDefault="00DB0311" w:rsidP="006E21B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Should not be given to ruminants that are debilitated, dehydrated, or with urinary tract obstruction.</w:t>
            </w:r>
          </w:p>
        </w:tc>
      </w:tr>
      <w:tr w:rsidR="006E21BD" w14:paraId="4CA076DD" w14:textId="77777777" w:rsidTr="006E21BD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CC99FF"/>
          </w:tcPr>
          <w:p w14:paraId="073557B9" w14:textId="08136457" w:rsidR="009C0637" w:rsidRPr="006E21BD" w:rsidRDefault="009C0637" w:rsidP="006E21B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21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Dosage</w:t>
            </w:r>
          </w:p>
        </w:tc>
        <w:tc>
          <w:tcPr>
            <w:tcW w:w="2675" w:type="dxa"/>
            <w:shd w:val="clear" w:color="auto" w:fill="FFCCFF"/>
          </w:tcPr>
          <w:p w14:paraId="2472FAF2" w14:textId="2E591927" w:rsidR="00FA2834" w:rsidRPr="009B0B4D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0.05-0.1mg/kg</w:t>
            </w:r>
            <w:r w:rsidR="00FA2834" w:rsidRPr="0037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B4D">
              <w:rPr>
                <w:rFonts w:ascii="Times New Roman" w:hAnsi="Times New Roman" w:cs="Times New Roman"/>
                <w:sz w:val="24"/>
                <w:szCs w:val="24"/>
              </w:rPr>
              <w:t>IM, SC</w:t>
            </w:r>
          </w:p>
        </w:tc>
        <w:tc>
          <w:tcPr>
            <w:tcW w:w="3098" w:type="dxa"/>
            <w:shd w:val="clear" w:color="auto" w:fill="FFCCFF"/>
          </w:tcPr>
          <w:p w14:paraId="063DD0FA" w14:textId="2922A20C" w:rsidR="009C0637" w:rsidRDefault="00FA2834" w:rsidP="006E21B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B0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mg/kg</w:t>
            </w:r>
          </w:p>
          <w:p w14:paraId="24C3C6BA" w14:textId="75CB6C19" w:rsidR="009B0B4D" w:rsidRPr="0037425C" w:rsidRDefault="009B0B4D" w:rsidP="006E21B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IM, SC</w:t>
            </w:r>
          </w:p>
        </w:tc>
        <w:tc>
          <w:tcPr>
            <w:tcW w:w="3660" w:type="dxa"/>
            <w:shd w:val="clear" w:color="auto" w:fill="FFCCFF"/>
          </w:tcPr>
          <w:p w14:paraId="2A124741" w14:textId="55D92D17" w:rsidR="009C0637" w:rsidRDefault="00DB0311" w:rsidP="006E21B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A2834" w:rsidRPr="00374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0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834" w:rsidRPr="0037425C">
              <w:rPr>
                <w:rFonts w:ascii="Times New Roman" w:hAnsi="Times New Roman" w:cs="Times New Roman"/>
                <w:sz w:val="24"/>
                <w:szCs w:val="24"/>
              </w:rPr>
              <w:t>mg/kg</w:t>
            </w:r>
          </w:p>
          <w:p w14:paraId="6A11EC3B" w14:textId="79923C9E" w:rsidR="009B0B4D" w:rsidRPr="0037425C" w:rsidRDefault="009B0B4D" w:rsidP="006E21B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IM, SC</w:t>
            </w:r>
          </w:p>
        </w:tc>
      </w:tr>
      <w:tr w:rsidR="006E21BD" w14:paraId="67705E13" w14:textId="77777777" w:rsidTr="006E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CC99FF"/>
          </w:tcPr>
          <w:p w14:paraId="42FCD78C" w14:textId="2541E016" w:rsidR="009C0637" w:rsidRPr="006E21BD" w:rsidRDefault="009C0637" w:rsidP="006E21B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21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Concentration</w:t>
            </w:r>
          </w:p>
        </w:tc>
        <w:tc>
          <w:tcPr>
            <w:tcW w:w="2675" w:type="dxa"/>
            <w:shd w:val="clear" w:color="auto" w:fill="FFCCFF"/>
          </w:tcPr>
          <w:p w14:paraId="78E5F8D6" w14:textId="230BEE7A" w:rsidR="009C0637" w:rsidRPr="0037425C" w:rsidRDefault="00FA2834" w:rsidP="006E21B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3098" w:type="dxa"/>
            <w:shd w:val="clear" w:color="auto" w:fill="FFCCFF"/>
          </w:tcPr>
          <w:p w14:paraId="20E12B41" w14:textId="4CC67E93" w:rsidR="009C0637" w:rsidRPr="0037425C" w:rsidRDefault="00FA2834" w:rsidP="006E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5mg/ml</w:t>
            </w:r>
          </w:p>
        </w:tc>
        <w:tc>
          <w:tcPr>
            <w:tcW w:w="3660" w:type="dxa"/>
            <w:shd w:val="clear" w:color="auto" w:fill="FFCCFF"/>
          </w:tcPr>
          <w:p w14:paraId="298827EC" w14:textId="77A1148C" w:rsidR="00FA2834" w:rsidRPr="0037425C" w:rsidRDefault="00FA2834" w:rsidP="006E21B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10mg/ml</w:t>
            </w:r>
          </w:p>
        </w:tc>
      </w:tr>
      <w:tr w:rsidR="006E21BD" w14:paraId="6EBE6BF4" w14:textId="77777777" w:rsidTr="006E21B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CC99FF"/>
          </w:tcPr>
          <w:p w14:paraId="63AD4F3F" w14:textId="101E218A" w:rsidR="009C0637" w:rsidRPr="006E21BD" w:rsidRDefault="009C0637" w:rsidP="006E21B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21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Withdrawal Period</w:t>
            </w:r>
          </w:p>
        </w:tc>
        <w:tc>
          <w:tcPr>
            <w:tcW w:w="2675" w:type="dxa"/>
            <w:shd w:val="clear" w:color="auto" w:fill="FFCCFF"/>
          </w:tcPr>
          <w:p w14:paraId="62874268" w14:textId="77777777" w:rsidR="009C0637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Meat : 3 days</w:t>
            </w:r>
          </w:p>
          <w:p w14:paraId="0AC61242" w14:textId="0D1E02DC" w:rsidR="002D7E00" w:rsidRPr="0037425C" w:rsidRDefault="002D7E00" w:rsidP="006E21B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Milk: 3 days</w:t>
            </w:r>
          </w:p>
        </w:tc>
        <w:tc>
          <w:tcPr>
            <w:tcW w:w="3098" w:type="dxa"/>
            <w:shd w:val="clear" w:color="auto" w:fill="FFCCFF"/>
          </w:tcPr>
          <w:p w14:paraId="3DBB66C2" w14:textId="77777777" w:rsidR="009C0637" w:rsidRDefault="0037425C" w:rsidP="006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Meat: 4 days</w:t>
            </w:r>
          </w:p>
          <w:p w14:paraId="6E9A5992" w14:textId="70E3FA82" w:rsidR="0037425C" w:rsidRPr="0037425C" w:rsidRDefault="0037425C" w:rsidP="006E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Milk: 72hrs</w:t>
            </w:r>
          </w:p>
        </w:tc>
        <w:tc>
          <w:tcPr>
            <w:tcW w:w="3660" w:type="dxa"/>
            <w:shd w:val="clear" w:color="auto" w:fill="FFCCFF"/>
          </w:tcPr>
          <w:p w14:paraId="00151076" w14:textId="263585B7" w:rsidR="009C0637" w:rsidRPr="0037425C" w:rsidRDefault="00DB0311" w:rsidP="006E21B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Meat: 7 days</w:t>
            </w:r>
          </w:p>
          <w:p w14:paraId="6BB736CE" w14:textId="5FE6CB89" w:rsidR="00DB0311" w:rsidRPr="0037425C" w:rsidRDefault="00DB0311" w:rsidP="006E21B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C">
              <w:rPr>
                <w:rFonts w:ascii="Times New Roman" w:hAnsi="Times New Roman" w:cs="Times New Roman"/>
                <w:sz w:val="24"/>
                <w:szCs w:val="24"/>
              </w:rPr>
              <w:t>Milk: 72hrs</w:t>
            </w:r>
          </w:p>
        </w:tc>
      </w:tr>
    </w:tbl>
    <w:p w14:paraId="1AABD4B5" w14:textId="694368BF" w:rsidR="00A559CE" w:rsidRDefault="00A559CE"/>
    <w:p w14:paraId="5A1655AE" w14:textId="25E1DC70" w:rsidR="0037425C" w:rsidRDefault="0037425C"/>
    <w:p w14:paraId="64D28190" w14:textId="7AC15916" w:rsidR="0037425C" w:rsidRDefault="0037425C"/>
    <w:p w14:paraId="0F930C13" w14:textId="77777777" w:rsidR="009B0B4D" w:rsidRPr="00514DEB" w:rsidRDefault="009B0B4D" w:rsidP="009B0B4D">
      <w:pPr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</w:rPr>
      </w:pPr>
      <w:r w:rsidRPr="00514DEB"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</w:rPr>
        <w:t>Drug Dosage calculation for Each Animal:</w:t>
      </w:r>
    </w:p>
    <w:p w14:paraId="1742F079" w14:textId="32E92DF8" w:rsidR="009B0B4D" w:rsidRDefault="009B0B4D" w:rsidP="009B0B4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184D6C">
        <w:rPr>
          <w:rFonts w:ascii="Times New Roman" w:hAnsi="Times New Roman" w:cs="Times New Roman"/>
          <w:color w:val="7030A0"/>
          <w:sz w:val="24"/>
          <w:szCs w:val="24"/>
        </w:rPr>
        <w:t>Dose x Weight/ Concentration of Drug</w:t>
      </w:r>
    </w:p>
    <w:p w14:paraId="3695427C" w14:textId="40166DAC" w:rsidR="009B0B4D" w:rsidRPr="00184D6C" w:rsidRDefault="009B0B4D" w:rsidP="009B0B4D">
      <w:pPr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KETAMINE STUN</w:t>
      </w:r>
      <w:r w:rsidR="006E21BD">
        <w:rPr>
          <w:rFonts w:ascii="Times New Roman" w:hAnsi="Times New Roman" w:cs="Times New Roman"/>
          <w:color w:val="7030A0"/>
          <w:sz w:val="24"/>
          <w:szCs w:val="24"/>
        </w:rPr>
        <w:t xml:space="preserve"> IM, SC Standing</w:t>
      </w:r>
    </w:p>
    <w:p w14:paraId="7E1014F1" w14:textId="6B25D5DC" w:rsidR="009B0B4D" w:rsidRDefault="009B0B4D" w:rsidP="009B0B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D6C">
        <w:rPr>
          <w:rFonts w:ascii="Times New Roman" w:hAnsi="Times New Roman" w:cs="Times New Roman"/>
          <w:b/>
          <w:bCs/>
          <w:sz w:val="24"/>
          <w:szCs w:val="24"/>
        </w:rPr>
        <w:t xml:space="preserve">Scenario 1: </w:t>
      </w:r>
      <w:r w:rsidR="006E21BD">
        <w:rPr>
          <w:rFonts w:ascii="Times New Roman" w:hAnsi="Times New Roman" w:cs="Times New Roman"/>
          <w:b/>
          <w:bCs/>
          <w:sz w:val="24"/>
          <w:szCs w:val="24"/>
        </w:rPr>
        <w:t>2 Week Old Saanen 5kg</w:t>
      </w:r>
    </w:p>
    <w:p w14:paraId="39DAFA82" w14:textId="58A99AB3" w:rsidR="006E21BD" w:rsidRPr="006E21BD" w:rsidRDefault="006E21BD" w:rsidP="006E21BD">
      <w:pPr>
        <w:rPr>
          <w:rFonts w:ascii="Times New Roman" w:hAnsi="Times New Roman" w:cs="Times New Roman"/>
          <w:sz w:val="24"/>
          <w:szCs w:val="24"/>
        </w:rPr>
      </w:pPr>
      <w:r w:rsidRPr="006E21BD">
        <w:rPr>
          <w:rFonts w:ascii="Times New Roman" w:hAnsi="Times New Roman" w:cs="Times New Roman"/>
          <w:sz w:val="24"/>
          <w:szCs w:val="24"/>
        </w:rPr>
        <w:t xml:space="preserve">Ketamine: 0.05mg/kg X </w:t>
      </w:r>
      <w:r w:rsidRPr="006E21BD">
        <w:rPr>
          <w:rFonts w:ascii="Times New Roman" w:hAnsi="Times New Roman" w:cs="Times New Roman"/>
          <w:sz w:val="24"/>
          <w:szCs w:val="24"/>
        </w:rPr>
        <w:t>5kg</w:t>
      </w:r>
      <w:r w:rsidRPr="006E21BD">
        <w:rPr>
          <w:rFonts w:ascii="Times New Roman" w:hAnsi="Times New Roman" w:cs="Times New Roman"/>
          <w:sz w:val="24"/>
          <w:szCs w:val="24"/>
        </w:rPr>
        <w:t>/ 20mg/ml= 0.</w:t>
      </w:r>
      <w:r w:rsidRPr="006E21BD">
        <w:rPr>
          <w:rFonts w:ascii="Times New Roman" w:hAnsi="Times New Roman" w:cs="Times New Roman"/>
          <w:sz w:val="24"/>
          <w:szCs w:val="24"/>
        </w:rPr>
        <w:t>0125ml</w:t>
      </w:r>
    </w:p>
    <w:p w14:paraId="20C91456" w14:textId="1FDB38DC" w:rsidR="006E21BD" w:rsidRPr="006E21BD" w:rsidRDefault="006E21BD" w:rsidP="006E21BD">
      <w:pPr>
        <w:rPr>
          <w:rFonts w:ascii="Times New Roman" w:hAnsi="Times New Roman" w:cs="Times New Roman"/>
          <w:sz w:val="24"/>
          <w:szCs w:val="24"/>
        </w:rPr>
      </w:pPr>
      <w:r w:rsidRPr="006E21BD">
        <w:rPr>
          <w:rFonts w:ascii="Times New Roman" w:hAnsi="Times New Roman" w:cs="Times New Roman"/>
          <w:sz w:val="24"/>
          <w:szCs w:val="24"/>
        </w:rPr>
        <w:t xml:space="preserve">Xylazine: 0.02mg/kg X </w:t>
      </w:r>
      <w:r w:rsidRPr="006E21BD">
        <w:rPr>
          <w:rFonts w:ascii="Times New Roman" w:hAnsi="Times New Roman" w:cs="Times New Roman"/>
          <w:sz w:val="24"/>
          <w:szCs w:val="24"/>
        </w:rPr>
        <w:t>5kg</w:t>
      </w:r>
      <w:r w:rsidRPr="006E21BD">
        <w:rPr>
          <w:rFonts w:ascii="Times New Roman" w:hAnsi="Times New Roman" w:cs="Times New Roman"/>
          <w:sz w:val="24"/>
          <w:szCs w:val="24"/>
        </w:rPr>
        <w:t xml:space="preserve"> / 10mg/ml= 0.</w:t>
      </w:r>
      <w:r w:rsidRPr="006E21BD">
        <w:rPr>
          <w:rFonts w:ascii="Times New Roman" w:hAnsi="Times New Roman" w:cs="Times New Roman"/>
          <w:sz w:val="24"/>
          <w:szCs w:val="24"/>
        </w:rPr>
        <w:t>01ml</w:t>
      </w:r>
    </w:p>
    <w:p w14:paraId="5D1DE92D" w14:textId="797E1318" w:rsidR="006E21BD" w:rsidRDefault="006E21BD" w:rsidP="006E21BD">
      <w:pPr>
        <w:rPr>
          <w:rFonts w:ascii="Times New Roman" w:hAnsi="Times New Roman" w:cs="Times New Roman"/>
          <w:sz w:val="24"/>
          <w:szCs w:val="24"/>
        </w:rPr>
      </w:pPr>
      <w:r w:rsidRPr="006E21BD">
        <w:rPr>
          <w:rFonts w:ascii="Times New Roman" w:hAnsi="Times New Roman" w:cs="Times New Roman"/>
          <w:sz w:val="24"/>
          <w:szCs w:val="24"/>
        </w:rPr>
        <w:t xml:space="preserve">Butorphanol: 0.01mg/kg X </w:t>
      </w:r>
      <w:r w:rsidRPr="006E21BD">
        <w:rPr>
          <w:rFonts w:ascii="Times New Roman" w:hAnsi="Times New Roman" w:cs="Times New Roman"/>
          <w:sz w:val="24"/>
          <w:szCs w:val="24"/>
        </w:rPr>
        <w:t>5kg</w:t>
      </w:r>
      <w:r w:rsidRPr="006E21BD">
        <w:rPr>
          <w:rFonts w:ascii="Times New Roman" w:hAnsi="Times New Roman" w:cs="Times New Roman"/>
          <w:sz w:val="24"/>
          <w:szCs w:val="24"/>
        </w:rPr>
        <w:t xml:space="preserve"> / 5mg/ml = 0.</w:t>
      </w:r>
      <w:r w:rsidRPr="006E21BD">
        <w:rPr>
          <w:rFonts w:ascii="Times New Roman" w:hAnsi="Times New Roman" w:cs="Times New Roman"/>
          <w:sz w:val="24"/>
          <w:szCs w:val="24"/>
        </w:rPr>
        <w:t>01ml</w:t>
      </w:r>
    </w:p>
    <w:p w14:paraId="74AF689E" w14:textId="77777777" w:rsidR="006E21BD" w:rsidRPr="006E21BD" w:rsidRDefault="006E21BD" w:rsidP="006E21BD">
      <w:pPr>
        <w:rPr>
          <w:rFonts w:ascii="Times New Roman" w:hAnsi="Times New Roman" w:cs="Times New Roman"/>
          <w:sz w:val="24"/>
          <w:szCs w:val="24"/>
        </w:rPr>
      </w:pPr>
    </w:p>
    <w:p w14:paraId="3F17A5B3" w14:textId="1AB3A999" w:rsidR="009B0B4D" w:rsidRDefault="009B0B4D" w:rsidP="009B0B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D6C">
        <w:rPr>
          <w:rFonts w:ascii="Times New Roman" w:hAnsi="Times New Roman" w:cs="Times New Roman"/>
          <w:b/>
          <w:bCs/>
          <w:sz w:val="24"/>
          <w:szCs w:val="24"/>
        </w:rPr>
        <w:t xml:space="preserve">Scenario 2: </w:t>
      </w:r>
      <w:r>
        <w:rPr>
          <w:rFonts w:ascii="Times New Roman" w:hAnsi="Times New Roman" w:cs="Times New Roman"/>
          <w:b/>
          <w:bCs/>
          <w:sz w:val="24"/>
          <w:szCs w:val="24"/>
        </w:rPr>
        <w:t>6 month old Calf 60kg</w:t>
      </w:r>
    </w:p>
    <w:p w14:paraId="62B5DD34" w14:textId="2712E6EC" w:rsidR="009B0B4D" w:rsidRPr="006E21BD" w:rsidRDefault="009B0B4D" w:rsidP="009B0B4D">
      <w:pPr>
        <w:rPr>
          <w:rFonts w:ascii="Times New Roman" w:hAnsi="Times New Roman" w:cs="Times New Roman"/>
          <w:sz w:val="24"/>
          <w:szCs w:val="24"/>
        </w:rPr>
      </w:pPr>
      <w:r w:rsidRPr="006E21BD">
        <w:rPr>
          <w:rFonts w:ascii="Times New Roman" w:hAnsi="Times New Roman" w:cs="Times New Roman"/>
          <w:sz w:val="24"/>
          <w:szCs w:val="24"/>
        </w:rPr>
        <w:t xml:space="preserve">Ketamine: </w:t>
      </w:r>
      <w:r w:rsidRPr="006E21BD">
        <w:rPr>
          <w:rFonts w:ascii="Times New Roman" w:hAnsi="Times New Roman" w:cs="Times New Roman"/>
          <w:sz w:val="24"/>
          <w:szCs w:val="24"/>
        </w:rPr>
        <w:t>0.05mg/kg X 60</w:t>
      </w:r>
      <w:r w:rsidR="006E21BD" w:rsidRPr="006E21BD">
        <w:rPr>
          <w:rFonts w:ascii="Times New Roman" w:hAnsi="Times New Roman" w:cs="Times New Roman"/>
          <w:sz w:val="24"/>
          <w:szCs w:val="24"/>
        </w:rPr>
        <w:t>kg</w:t>
      </w:r>
      <w:r w:rsidRPr="006E21BD">
        <w:rPr>
          <w:rFonts w:ascii="Times New Roman" w:hAnsi="Times New Roman" w:cs="Times New Roman"/>
          <w:sz w:val="24"/>
          <w:szCs w:val="24"/>
        </w:rPr>
        <w:t>/ 20mg/</w:t>
      </w:r>
      <w:r w:rsidRPr="006E21BD">
        <w:rPr>
          <w:rFonts w:ascii="Times New Roman" w:hAnsi="Times New Roman" w:cs="Times New Roman"/>
          <w:sz w:val="24"/>
          <w:szCs w:val="24"/>
        </w:rPr>
        <w:t>ml</w:t>
      </w:r>
      <w:r w:rsidRPr="006E21BD">
        <w:rPr>
          <w:rFonts w:ascii="Times New Roman" w:hAnsi="Times New Roman" w:cs="Times New Roman"/>
          <w:sz w:val="24"/>
          <w:szCs w:val="24"/>
        </w:rPr>
        <w:t>=</w:t>
      </w:r>
      <w:r w:rsidRPr="006E21BD">
        <w:rPr>
          <w:rFonts w:ascii="Times New Roman" w:hAnsi="Times New Roman" w:cs="Times New Roman"/>
          <w:sz w:val="24"/>
          <w:szCs w:val="24"/>
        </w:rPr>
        <w:t xml:space="preserve"> 0.15ml</w:t>
      </w:r>
    </w:p>
    <w:p w14:paraId="023007E8" w14:textId="5EFF8F60" w:rsidR="009B0B4D" w:rsidRPr="006E21BD" w:rsidRDefault="009B0B4D" w:rsidP="009B0B4D">
      <w:pPr>
        <w:rPr>
          <w:rFonts w:ascii="Times New Roman" w:hAnsi="Times New Roman" w:cs="Times New Roman"/>
          <w:sz w:val="24"/>
          <w:szCs w:val="24"/>
        </w:rPr>
      </w:pPr>
      <w:r w:rsidRPr="006E21BD">
        <w:rPr>
          <w:rFonts w:ascii="Times New Roman" w:hAnsi="Times New Roman" w:cs="Times New Roman"/>
          <w:sz w:val="24"/>
          <w:szCs w:val="24"/>
        </w:rPr>
        <w:t xml:space="preserve">Xylazine: 0.02mg/kg X 60 </w:t>
      </w:r>
      <w:r w:rsidR="006E21BD" w:rsidRPr="006E21BD">
        <w:rPr>
          <w:rFonts w:ascii="Times New Roman" w:hAnsi="Times New Roman" w:cs="Times New Roman"/>
          <w:sz w:val="24"/>
          <w:szCs w:val="24"/>
        </w:rPr>
        <w:t>kg</w:t>
      </w:r>
      <w:r w:rsidRPr="006E21BD">
        <w:rPr>
          <w:rFonts w:ascii="Times New Roman" w:hAnsi="Times New Roman" w:cs="Times New Roman"/>
          <w:sz w:val="24"/>
          <w:szCs w:val="24"/>
        </w:rPr>
        <w:t>/ 10mg/ml= 0.12ml</w:t>
      </w:r>
    </w:p>
    <w:p w14:paraId="5F9C2AD7" w14:textId="084D5AA1" w:rsidR="009B0B4D" w:rsidRDefault="009B0B4D" w:rsidP="009B0B4D">
      <w:pPr>
        <w:rPr>
          <w:rFonts w:ascii="Times New Roman" w:hAnsi="Times New Roman" w:cs="Times New Roman"/>
          <w:sz w:val="24"/>
          <w:szCs w:val="24"/>
        </w:rPr>
      </w:pPr>
      <w:r w:rsidRPr="006E21BD">
        <w:rPr>
          <w:rFonts w:ascii="Times New Roman" w:hAnsi="Times New Roman" w:cs="Times New Roman"/>
          <w:sz w:val="24"/>
          <w:szCs w:val="24"/>
        </w:rPr>
        <w:t>Butorphanol: 0.01mg/kg X 60</w:t>
      </w:r>
      <w:r w:rsidR="006E21BD" w:rsidRPr="006E21BD">
        <w:rPr>
          <w:rFonts w:ascii="Times New Roman" w:hAnsi="Times New Roman" w:cs="Times New Roman"/>
          <w:sz w:val="24"/>
          <w:szCs w:val="24"/>
        </w:rPr>
        <w:t>kg</w:t>
      </w:r>
      <w:r w:rsidRPr="006E21BD">
        <w:rPr>
          <w:rFonts w:ascii="Times New Roman" w:hAnsi="Times New Roman" w:cs="Times New Roman"/>
          <w:sz w:val="24"/>
          <w:szCs w:val="24"/>
        </w:rPr>
        <w:t xml:space="preserve"> / 5mg/ml = 0.12ml</w:t>
      </w:r>
    </w:p>
    <w:p w14:paraId="1A9A9541" w14:textId="77777777" w:rsidR="006E21BD" w:rsidRPr="006E21BD" w:rsidRDefault="006E21BD" w:rsidP="009B0B4D">
      <w:pPr>
        <w:rPr>
          <w:rFonts w:ascii="Times New Roman" w:hAnsi="Times New Roman" w:cs="Times New Roman"/>
          <w:sz w:val="24"/>
          <w:szCs w:val="24"/>
        </w:rPr>
      </w:pPr>
    </w:p>
    <w:p w14:paraId="3D7D678A" w14:textId="1F0E704F" w:rsidR="009B0B4D" w:rsidRDefault="009B0B4D" w:rsidP="009B0B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D6C">
        <w:rPr>
          <w:rFonts w:ascii="Times New Roman" w:hAnsi="Times New Roman" w:cs="Times New Roman"/>
          <w:b/>
          <w:bCs/>
          <w:sz w:val="24"/>
          <w:szCs w:val="24"/>
        </w:rPr>
        <w:t>Scenario 3:</w:t>
      </w:r>
      <w:r w:rsidR="006E21BD">
        <w:rPr>
          <w:rFonts w:ascii="Times New Roman" w:hAnsi="Times New Roman" w:cs="Times New Roman"/>
          <w:b/>
          <w:bCs/>
          <w:sz w:val="24"/>
          <w:szCs w:val="24"/>
        </w:rPr>
        <w:t xml:space="preserve"> 2 Year old breeding ram 72kg</w:t>
      </w:r>
    </w:p>
    <w:p w14:paraId="0AE792E0" w14:textId="1C0AD023" w:rsidR="006E21BD" w:rsidRPr="006E21BD" w:rsidRDefault="006E21BD" w:rsidP="006E21BD">
      <w:pPr>
        <w:rPr>
          <w:rFonts w:ascii="Times New Roman" w:hAnsi="Times New Roman" w:cs="Times New Roman"/>
          <w:sz w:val="24"/>
          <w:szCs w:val="24"/>
        </w:rPr>
      </w:pPr>
      <w:r w:rsidRPr="006E21BD">
        <w:rPr>
          <w:rFonts w:ascii="Times New Roman" w:hAnsi="Times New Roman" w:cs="Times New Roman"/>
          <w:sz w:val="24"/>
          <w:szCs w:val="24"/>
        </w:rPr>
        <w:t xml:space="preserve">Ketamine: 0.05mg/kg X </w:t>
      </w:r>
      <w:r w:rsidRPr="006E21BD">
        <w:rPr>
          <w:rFonts w:ascii="Times New Roman" w:hAnsi="Times New Roman" w:cs="Times New Roman"/>
          <w:sz w:val="24"/>
          <w:szCs w:val="24"/>
        </w:rPr>
        <w:t>72kg</w:t>
      </w:r>
      <w:r w:rsidRPr="006E21BD">
        <w:rPr>
          <w:rFonts w:ascii="Times New Roman" w:hAnsi="Times New Roman" w:cs="Times New Roman"/>
          <w:sz w:val="24"/>
          <w:szCs w:val="24"/>
        </w:rPr>
        <w:t>/ 20mg/ml= 0.1</w:t>
      </w:r>
      <w:r w:rsidRPr="006E21BD">
        <w:rPr>
          <w:rFonts w:ascii="Times New Roman" w:hAnsi="Times New Roman" w:cs="Times New Roman"/>
          <w:sz w:val="24"/>
          <w:szCs w:val="24"/>
        </w:rPr>
        <w:t>8</w:t>
      </w:r>
      <w:r w:rsidRPr="006E21BD">
        <w:rPr>
          <w:rFonts w:ascii="Times New Roman" w:hAnsi="Times New Roman" w:cs="Times New Roman"/>
          <w:sz w:val="24"/>
          <w:szCs w:val="24"/>
        </w:rPr>
        <w:t>ml</w:t>
      </w:r>
    </w:p>
    <w:p w14:paraId="70FA422F" w14:textId="1D8420CD" w:rsidR="006E21BD" w:rsidRPr="006E21BD" w:rsidRDefault="006E21BD" w:rsidP="006E21BD">
      <w:pPr>
        <w:rPr>
          <w:rFonts w:ascii="Times New Roman" w:hAnsi="Times New Roman" w:cs="Times New Roman"/>
          <w:sz w:val="24"/>
          <w:szCs w:val="24"/>
        </w:rPr>
      </w:pPr>
      <w:r w:rsidRPr="006E21BD">
        <w:rPr>
          <w:rFonts w:ascii="Times New Roman" w:hAnsi="Times New Roman" w:cs="Times New Roman"/>
          <w:sz w:val="24"/>
          <w:szCs w:val="24"/>
        </w:rPr>
        <w:t xml:space="preserve">Xylazine: 0.02mg/kg X </w:t>
      </w:r>
      <w:r w:rsidRPr="006E21BD">
        <w:rPr>
          <w:rFonts w:ascii="Times New Roman" w:hAnsi="Times New Roman" w:cs="Times New Roman"/>
          <w:sz w:val="24"/>
          <w:szCs w:val="24"/>
        </w:rPr>
        <w:t>72kg</w:t>
      </w:r>
      <w:r w:rsidRPr="006E21BD">
        <w:rPr>
          <w:rFonts w:ascii="Times New Roman" w:hAnsi="Times New Roman" w:cs="Times New Roman"/>
          <w:sz w:val="24"/>
          <w:szCs w:val="24"/>
        </w:rPr>
        <w:t>/ 10mg/ml= 0.1</w:t>
      </w:r>
      <w:r w:rsidRPr="006E21BD">
        <w:rPr>
          <w:rFonts w:ascii="Times New Roman" w:hAnsi="Times New Roman" w:cs="Times New Roman"/>
          <w:sz w:val="24"/>
          <w:szCs w:val="24"/>
        </w:rPr>
        <w:t>44</w:t>
      </w:r>
      <w:r w:rsidRPr="006E21BD">
        <w:rPr>
          <w:rFonts w:ascii="Times New Roman" w:hAnsi="Times New Roman" w:cs="Times New Roman"/>
          <w:sz w:val="24"/>
          <w:szCs w:val="24"/>
        </w:rPr>
        <w:t>ml</w:t>
      </w:r>
    </w:p>
    <w:p w14:paraId="4BCA08B9" w14:textId="282F9EB0" w:rsidR="006E21BD" w:rsidRDefault="006E21BD" w:rsidP="006E21BD">
      <w:pPr>
        <w:rPr>
          <w:rFonts w:ascii="Times New Roman" w:hAnsi="Times New Roman" w:cs="Times New Roman"/>
          <w:sz w:val="24"/>
          <w:szCs w:val="24"/>
        </w:rPr>
      </w:pPr>
      <w:r w:rsidRPr="006E21BD">
        <w:rPr>
          <w:rFonts w:ascii="Times New Roman" w:hAnsi="Times New Roman" w:cs="Times New Roman"/>
          <w:sz w:val="24"/>
          <w:szCs w:val="24"/>
        </w:rPr>
        <w:t xml:space="preserve">Butorphanol: 0.01mg/kg X </w:t>
      </w:r>
      <w:r w:rsidRPr="006E21BD">
        <w:rPr>
          <w:rFonts w:ascii="Times New Roman" w:hAnsi="Times New Roman" w:cs="Times New Roman"/>
          <w:sz w:val="24"/>
          <w:szCs w:val="24"/>
        </w:rPr>
        <w:t>72kg</w:t>
      </w:r>
      <w:r w:rsidRPr="006E21BD">
        <w:rPr>
          <w:rFonts w:ascii="Times New Roman" w:hAnsi="Times New Roman" w:cs="Times New Roman"/>
          <w:sz w:val="24"/>
          <w:szCs w:val="24"/>
        </w:rPr>
        <w:t xml:space="preserve"> / 5mg/ml = 0.1</w:t>
      </w:r>
      <w:r w:rsidRPr="006E21BD">
        <w:rPr>
          <w:rFonts w:ascii="Times New Roman" w:hAnsi="Times New Roman" w:cs="Times New Roman"/>
          <w:sz w:val="24"/>
          <w:szCs w:val="24"/>
        </w:rPr>
        <w:t>44</w:t>
      </w:r>
      <w:r w:rsidRPr="006E21BD">
        <w:rPr>
          <w:rFonts w:ascii="Times New Roman" w:hAnsi="Times New Roman" w:cs="Times New Roman"/>
          <w:sz w:val="24"/>
          <w:szCs w:val="24"/>
        </w:rPr>
        <w:t>ml</w:t>
      </w:r>
    </w:p>
    <w:p w14:paraId="45E782EE" w14:textId="5D96B8C1" w:rsidR="00250AB6" w:rsidRDefault="00250AB6" w:rsidP="006E21BD">
      <w:pPr>
        <w:rPr>
          <w:rFonts w:ascii="Times New Roman" w:hAnsi="Times New Roman" w:cs="Times New Roman"/>
          <w:sz w:val="24"/>
          <w:szCs w:val="24"/>
        </w:rPr>
      </w:pPr>
    </w:p>
    <w:p w14:paraId="7A3AAB36" w14:textId="49A8576E" w:rsidR="00250AB6" w:rsidRDefault="00250AB6" w:rsidP="006E2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14:paraId="7032EC2C" w14:textId="51B08851" w:rsidR="00250AB6" w:rsidRDefault="00250AB6" w:rsidP="006E21B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03E9A">
          <w:rPr>
            <w:rStyle w:val="Hyperlink"/>
            <w:rFonts w:ascii="Times New Roman" w:hAnsi="Times New Roman" w:cs="Times New Roman"/>
            <w:sz w:val="24"/>
            <w:szCs w:val="24"/>
          </w:rPr>
          <w:t>file:///C:/Users/Raina%20Nowbutt/Downloads/Field-Sedation-and-Anesthesia-of-Ruminants.pdf</w:t>
        </w:r>
      </w:hyperlink>
    </w:p>
    <w:p w14:paraId="54E18544" w14:textId="77777777" w:rsidR="00250AB6" w:rsidRPr="006E21BD" w:rsidRDefault="00250AB6" w:rsidP="006E21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ACA8A8" w14:textId="77777777" w:rsidR="006E21BD" w:rsidRPr="00184D6C" w:rsidRDefault="006E21BD" w:rsidP="009B0B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8390C8" w14:textId="39DD0BC9" w:rsidR="0037425C" w:rsidRDefault="0037425C"/>
    <w:sectPr w:rsidR="00374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D5C46" w14:textId="77777777" w:rsidR="00C46395" w:rsidRDefault="00C46395" w:rsidP="006E21BD">
      <w:pPr>
        <w:spacing w:after="0" w:line="240" w:lineRule="auto"/>
      </w:pPr>
      <w:r>
        <w:separator/>
      </w:r>
    </w:p>
  </w:endnote>
  <w:endnote w:type="continuationSeparator" w:id="0">
    <w:p w14:paraId="5CF67F47" w14:textId="77777777" w:rsidR="00C46395" w:rsidRDefault="00C46395" w:rsidP="006E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CEF47" w14:textId="77777777" w:rsidR="00C46395" w:rsidRDefault="00C46395" w:rsidP="006E21BD">
      <w:pPr>
        <w:spacing w:after="0" w:line="240" w:lineRule="auto"/>
      </w:pPr>
      <w:r>
        <w:separator/>
      </w:r>
    </w:p>
  </w:footnote>
  <w:footnote w:type="continuationSeparator" w:id="0">
    <w:p w14:paraId="7D8A68B9" w14:textId="77777777" w:rsidR="00C46395" w:rsidRDefault="00C46395" w:rsidP="006E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B141A"/>
    <w:multiLevelType w:val="hybridMultilevel"/>
    <w:tmpl w:val="B0902E6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1302C"/>
    <w:multiLevelType w:val="hybridMultilevel"/>
    <w:tmpl w:val="8FA086C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B7B36"/>
    <w:multiLevelType w:val="hybridMultilevel"/>
    <w:tmpl w:val="2D243A9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37"/>
    <w:rsid w:val="00033768"/>
    <w:rsid w:val="00250AB6"/>
    <w:rsid w:val="002D7E00"/>
    <w:rsid w:val="0037425C"/>
    <w:rsid w:val="006E21BD"/>
    <w:rsid w:val="009B0B4D"/>
    <w:rsid w:val="009C0637"/>
    <w:rsid w:val="00A559CE"/>
    <w:rsid w:val="00C46395"/>
    <w:rsid w:val="00C5481A"/>
    <w:rsid w:val="00D9087D"/>
    <w:rsid w:val="00DB0311"/>
    <w:rsid w:val="00FA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ADFF"/>
  <w15:chartTrackingRefBased/>
  <w15:docId w15:val="{404B3027-F19E-46AE-9C5A-BC1EE3C8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1BD"/>
  </w:style>
  <w:style w:type="paragraph" w:styleId="Footer">
    <w:name w:val="footer"/>
    <w:basedOn w:val="Normal"/>
    <w:link w:val="FooterChar"/>
    <w:uiPriority w:val="99"/>
    <w:unhideWhenUsed/>
    <w:rsid w:val="006E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1BD"/>
  </w:style>
  <w:style w:type="table" w:styleId="GridTable5Dark-Accent1">
    <w:name w:val="Grid Table 5 Dark Accent 1"/>
    <w:basedOn w:val="TableNormal"/>
    <w:uiPriority w:val="50"/>
    <w:rsid w:val="006E21B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250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Raina%20Nowbutt/Downloads/Field-Sedation-and-Anesthesia-of-Ruminan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raina.nowbutt</dc:creator>
  <cp:keywords/>
  <dc:description/>
  <cp:lastModifiedBy>raina.nowbutt</cp:lastModifiedBy>
  <cp:revision>2</cp:revision>
  <dcterms:created xsi:type="dcterms:W3CDTF">2020-09-27T16:32:00Z</dcterms:created>
  <dcterms:modified xsi:type="dcterms:W3CDTF">2020-09-27T19:59:00Z</dcterms:modified>
</cp:coreProperties>
</file>