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ED73" w14:textId="4EEC5A17" w:rsidR="00C40CEC" w:rsidRDefault="00C40CEC" w:rsidP="00C40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Procedure:</w:t>
      </w:r>
    </w:p>
    <w:p w14:paraId="5C4915DF" w14:textId="77777777" w:rsidR="00C40CEC" w:rsidRPr="00C40CEC" w:rsidRDefault="00C40CEC" w:rsidP="00C40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</w:pPr>
    </w:p>
    <w:p w14:paraId="7ECB2B51" w14:textId="77777777" w:rsidR="00C40CEC" w:rsidRPr="00C40CEC" w:rsidRDefault="00C40CEC" w:rsidP="00C40CE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Make a small elliptical incision (roughly 2mm away from the base) at the base of each horn preserving as much skin as possible while also ensuring to remove all </w:t>
      </w:r>
      <w:proofErr w:type="spellStart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non haired</w:t>
      </w:r>
      <w:proofErr w:type="spellEnd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epithelium to prevent regrowth. </w:t>
      </w:r>
    </w:p>
    <w:p w14:paraId="5349BAC3" w14:textId="77777777" w:rsidR="00C40CEC" w:rsidRPr="00C40CEC" w:rsidRDefault="00C40CEC" w:rsidP="00C40CE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Using the scalpel and forceps, undermine the skin away from the base of each horn.</w:t>
      </w:r>
    </w:p>
    <w:p w14:paraId="4E8E99E3" w14:textId="77777777" w:rsidR="00C40CEC" w:rsidRPr="00C40CEC" w:rsidRDefault="00C40CEC" w:rsidP="00C40CE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Cut the horns using the Gigli wire/ small hand saw in a rostro-ventral direction. </w:t>
      </w:r>
    </w:p>
    <w:p w14:paraId="4FB28B81" w14:textId="77777777" w:rsidR="00C40CEC" w:rsidRPr="00C40CEC" w:rsidRDefault="00C40CEC" w:rsidP="00C40CE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Remove small pieces of the frontal bone using the bone </w:t>
      </w:r>
      <w:proofErr w:type="spellStart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ronguers</w:t>
      </w:r>
      <w:proofErr w:type="spellEnd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until the skin can close the surgical wound. </w:t>
      </w:r>
    </w:p>
    <w:p w14:paraId="0F9EBF3D" w14:textId="77777777" w:rsidR="00C40CEC" w:rsidRPr="00C40CEC" w:rsidRDefault="00C40CEC" w:rsidP="00C40CE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If the clinician doesn't want to remove small pieces of the frontal bone, they can make a release incision in the skin between the horns.</w:t>
      </w:r>
    </w:p>
    <w:p w14:paraId="581B45CD" w14:textId="77777777" w:rsidR="00C40CEC" w:rsidRPr="00C40CEC" w:rsidRDefault="00C40CEC" w:rsidP="00C40CE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Control haemorrhage using cautery, pressure or by locating the cornual artery.</w:t>
      </w:r>
    </w:p>
    <w:p w14:paraId="29519D9E" w14:textId="77777777" w:rsidR="00C40CEC" w:rsidRPr="00C40CEC" w:rsidRDefault="00C40CEC" w:rsidP="00C40CEC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Remove all bone fragments and blood clots by flushing the surgery site using sterile saline.</w:t>
      </w:r>
    </w:p>
    <w:p w14:paraId="3B188F90" w14:textId="77777777" w:rsidR="00C40CEC" w:rsidRPr="00C40CEC" w:rsidRDefault="00C40CEC" w:rsidP="00C40CEC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Close the incisions using #0 to #1 non-absorbable sutures like </w:t>
      </w:r>
      <w:proofErr w:type="spellStart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vetafil</w:t>
      </w:r>
      <w:proofErr w:type="spellEnd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/nylon in a cruciate or continuous suture pattern.</w:t>
      </w:r>
    </w:p>
    <w:p w14:paraId="384866FF" w14:textId="77777777" w:rsidR="00C40CEC" w:rsidRPr="00C40CEC" w:rsidRDefault="00C40CEC" w:rsidP="00C40CE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Apply a triple antibiotic ointment and a gauze pad over the wound for a few days.</w:t>
      </w:r>
    </w:p>
    <w:p w14:paraId="4CA41CC0" w14:textId="77777777" w:rsidR="00C40CEC" w:rsidRPr="00C40CEC" w:rsidRDefault="00C40CEC" w:rsidP="00C40CE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Remove sutures 2-3 weeks </w:t>
      </w:r>
      <w:proofErr w:type="spellStart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post surgery</w:t>
      </w:r>
      <w:proofErr w:type="spellEnd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(incision usually heals in 10-14 days by first intention)</w:t>
      </w:r>
    </w:p>
    <w:p w14:paraId="4EEFE2F7" w14:textId="77777777" w:rsidR="00C40CEC" w:rsidRPr="00C40CEC" w:rsidRDefault="00C40CEC" w:rsidP="00C40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63E3092D" w14:textId="77777777" w:rsidR="00C40CEC" w:rsidRPr="00C40CEC" w:rsidRDefault="00C40CEC" w:rsidP="00C40C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Note; some clinicians remove the horns after the elliptical incision is made and then undermine the surrounding skin.</w:t>
      </w:r>
    </w:p>
    <w:p w14:paraId="17E3EF52" w14:textId="77777777" w:rsidR="00C40CEC" w:rsidRPr="00C40CEC" w:rsidRDefault="00C40CEC" w:rsidP="00C40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Farmers that cosmetically dehorn their goats, also request the removal of the scent gland/ sebaceous gland in the area caudal to the horns. </w:t>
      </w:r>
      <w:proofErr w:type="spellStart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Descenting</w:t>
      </w:r>
      <w:proofErr w:type="spellEnd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and dehorning are simultaneously done.</w:t>
      </w:r>
    </w:p>
    <w:p w14:paraId="1E60ECD1" w14:textId="77777777" w:rsidR="00C40CEC" w:rsidRPr="00C40CEC" w:rsidRDefault="00C40CEC" w:rsidP="00C40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0769C11B" w14:textId="77777777" w:rsidR="00C40CEC" w:rsidRPr="00C40CEC" w:rsidRDefault="00C40CEC" w:rsidP="00C40CE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Cosmetic dehorning can also involve partial horn removal. The animal is sedated and anesthetized and the horns are cut at the tip, mid-horn or close to the level of the skull using the Gigli wire/ small hand saw. This depends on the </w:t>
      </w:r>
      <w:proofErr w:type="gramStart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owners</w:t>
      </w:r>
      <w:proofErr w:type="gramEnd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preference. The horn will regrow since </w:t>
      </w:r>
      <w:proofErr w:type="gramStart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all of</w:t>
      </w:r>
      <w:proofErr w:type="gramEnd"/>
      <w:r w:rsidRPr="00C40CE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the cells aren't removed.</w:t>
      </w:r>
    </w:p>
    <w:p w14:paraId="7F21DE9B" w14:textId="77777777" w:rsidR="00C40CEC" w:rsidRPr="00C40CEC" w:rsidRDefault="00C40CEC" w:rsidP="00C40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40CEC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</w:p>
    <w:p w14:paraId="5165CA2E" w14:textId="77777777" w:rsidR="00C40CEC" w:rsidRPr="00C40CEC" w:rsidRDefault="00C40CEC" w:rsidP="00C40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40CEC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TT"/>
        </w:rPr>
        <w:lastRenderedPageBreak/>
        <w:drawing>
          <wp:inline distT="0" distB="0" distL="0" distR="0" wp14:anchorId="490A39E0" wp14:editId="285B272F">
            <wp:extent cx="5457825" cy="3362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2198E" w14:textId="5DFCFF80" w:rsidR="009A13FE" w:rsidRDefault="009A13FE">
      <w:bookmarkStart w:id="0" w:name="_GoBack"/>
      <w:bookmarkEnd w:id="0"/>
    </w:p>
    <w:p w14:paraId="314B2E5E" w14:textId="77777777" w:rsidR="009A13FE" w:rsidRPr="009A13FE" w:rsidRDefault="009A13FE" w:rsidP="009A1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9A13FE">
        <w:rPr>
          <w:rFonts w:ascii="Arial" w:eastAsia="Times New Roman" w:hAnsi="Arial" w:cs="Arial"/>
          <w:color w:val="000000"/>
          <w:lang w:eastAsia="en-TT"/>
        </w:rPr>
        <w:t>References</w:t>
      </w:r>
    </w:p>
    <w:p w14:paraId="2C3E9581" w14:textId="77777777" w:rsidR="009A13FE" w:rsidRPr="009A13FE" w:rsidRDefault="009A13FE" w:rsidP="009A1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hyperlink r:id="rId6" w:anchor="v=onepage&amp;q=intra%20op%20cosmetic%20dehorning%20goat&amp;f=false" w:history="1">
        <w:r w:rsidRPr="009A13FE">
          <w:rPr>
            <w:rFonts w:ascii="Arial" w:eastAsia="Times New Roman" w:hAnsi="Arial" w:cs="Arial"/>
            <w:color w:val="1155CC"/>
            <w:u w:val="single"/>
            <w:lang w:eastAsia="en-TT"/>
          </w:rPr>
          <w:t>https://books.google.tt/books?id=yyzJDwAAQBAJ&amp;pg=PA245&amp;lpg=PA245&amp;dq=intra+op+cosmetic+dehorning+goat&amp;source=bl&amp;ots=tyzXUkT3zy&amp;sig=ACfU3U1UsWJkEwWFy8_iwlTpGp6yaOmuTw&amp;hl=en&amp;sa=X&amp;ved=2ahUKEwiX4Z7ju4TsAhWC2FkKHa2TDe8Q6AEwDnoECAUQAQ&amp;authuser=1#v=onepage&amp;q=intra%20op%20cosmetic%20dehorning%20goat&amp;f=false</w:t>
        </w:r>
      </w:hyperlink>
    </w:p>
    <w:p w14:paraId="77FA4908" w14:textId="77777777" w:rsidR="009A13FE" w:rsidRPr="009A13FE" w:rsidRDefault="009A13FE" w:rsidP="009A13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57D0A992" w14:textId="77777777" w:rsidR="009A13FE" w:rsidRPr="009A13FE" w:rsidRDefault="009A13FE" w:rsidP="009A1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hyperlink r:id="rId7" w:history="1">
        <w:r w:rsidRPr="009A13FE">
          <w:rPr>
            <w:rFonts w:ascii="Arial" w:eastAsia="Times New Roman" w:hAnsi="Arial" w:cs="Arial"/>
            <w:color w:val="1155CC"/>
            <w:u w:val="single"/>
            <w:lang w:eastAsia="en-TT"/>
          </w:rPr>
          <w:t>https://www.dvm360.com/view/common-surgical-procedures-small-ruminants-proceedings</w:t>
        </w:r>
      </w:hyperlink>
    </w:p>
    <w:p w14:paraId="23774DEA" w14:textId="77777777" w:rsidR="009A13FE" w:rsidRDefault="009A13FE"/>
    <w:sectPr w:rsidR="009A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0C0"/>
    <w:multiLevelType w:val="multilevel"/>
    <w:tmpl w:val="7D2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F3C"/>
    <w:multiLevelType w:val="multilevel"/>
    <w:tmpl w:val="7E68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37E9E"/>
    <w:multiLevelType w:val="multilevel"/>
    <w:tmpl w:val="9070C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F48A0"/>
    <w:multiLevelType w:val="multilevel"/>
    <w:tmpl w:val="B062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EC"/>
    <w:rsid w:val="009A13FE"/>
    <w:rsid w:val="00A559CE"/>
    <w:rsid w:val="00C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65DA"/>
  <w15:chartTrackingRefBased/>
  <w15:docId w15:val="{77065493-7FEF-4C52-8B4D-21E419C7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vm360.com/view/common-surgical-procedures-small-ruminants-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tt/books?id=yyzJDwAAQBAJ&amp;pg=PA245&amp;lpg=PA245&amp;dq=intra+op+cosmetic+dehorning+goat&amp;source=bl&amp;ots=tyzXUkT3zy&amp;sig=ACfU3U1UsWJkEwWFy8_iwlTpGp6yaOmuTw&amp;hl=en&amp;sa=X&amp;ved=2ahUKEwiX4Z7ju4TsAhWC2FkKHa2TDe8Q6AEwDnoECAUQAQ&amp;authuser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raina.nowbutt</dc:creator>
  <cp:keywords/>
  <dc:description/>
  <cp:lastModifiedBy>raina.nowbutt</cp:lastModifiedBy>
  <cp:revision>2</cp:revision>
  <dcterms:created xsi:type="dcterms:W3CDTF">2020-09-27T02:16:00Z</dcterms:created>
  <dcterms:modified xsi:type="dcterms:W3CDTF">2020-09-27T03:01:00Z</dcterms:modified>
</cp:coreProperties>
</file>