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DE" w:rsidRDefault="00CB0CDE" w:rsidP="00CB0CDE">
      <w:pPr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Using rat-toothed forceps and scissors a very narrow (no more than 4 mm) strip of mucosa from the an</w:t>
      </w:r>
      <w:r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aesthetized area</w:t>
      </w:r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For older mares that have had the operation performed several times, more radical dissection may be necessary before healthy (bleeding) tissue is reached.</w:t>
      </w:r>
    </w:p>
    <w:p w:rsidR="00CB0CDE" w:rsidRDefault="00CB0CDE" w:rsidP="00CB0CDE">
      <w:pPr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</w:pPr>
      <w:r>
        <w:rPr>
          <w:rFonts w:ascii="Wingdings" w:eastAsia="Times New Roman" w:hAnsi="Wingdings" w:cs="Times New Roman"/>
          <w:color w:val="000000"/>
          <w:sz w:val="27"/>
          <w:szCs w:val="27"/>
          <w:shd w:val="clear" w:color="auto" w:fill="FFFFFF"/>
        </w:rPr>
        <w:t></w:t>
      </w:r>
    </w:p>
    <w:p w:rsidR="00CB0CDE" w:rsidRDefault="00CB0CDE" w:rsidP="00CB0CDE">
      <w:pPr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</w:pPr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In some cases, where there is not much </w:t>
      </w:r>
      <w:proofErr w:type="spell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vulval</w:t>
      </w:r>
      <w:proofErr w:type="spell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mucosa remaining, it is best to just "freshen up" the junction with a scalpel blade to get bleeding and not actually remove any further tissue.</w:t>
      </w:r>
    </w:p>
    <w:p w:rsidR="00CB0CDE" w:rsidRDefault="00CB0CDE" w:rsidP="00CB0CDE">
      <w:pPr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</w:pPr>
      <w:r>
        <w:rPr>
          <w:rFonts w:ascii="Wingdings" w:eastAsia="Times New Roman" w:hAnsi="Wingdings" w:cs="Times New Roman"/>
          <w:color w:val="000000"/>
          <w:sz w:val="27"/>
          <w:szCs w:val="27"/>
          <w:shd w:val="clear" w:color="auto" w:fill="FFFFFF"/>
        </w:rPr>
        <w:t></w:t>
      </w:r>
    </w:p>
    <w:p w:rsidR="00CB0CDE" w:rsidRDefault="00CB0CDE" w:rsidP="00CB0CDE">
      <w:pPr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</w:pPr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It is very important not to remove too much </w:t>
      </w:r>
      <w:proofErr w:type="spell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vulval</w:t>
      </w:r>
      <w:proofErr w:type="spell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tissue otherwise, with repeated opening and </w:t>
      </w:r>
      <w:proofErr w:type="gram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closing,</w:t>
      </w:r>
      <w:proofErr w:type="gram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there can be significant loss of </w:t>
      </w:r>
      <w:proofErr w:type="spell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vulval</w:t>
      </w:r>
      <w:proofErr w:type="spell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tissue. Eventually it becomes impossible to obtain effective closure of the vulva in extreme cases.</w:t>
      </w:r>
    </w:p>
    <w:p w:rsidR="00CB0CDE" w:rsidRDefault="00CB0CDE" w:rsidP="00CB0CDE">
      <w:pPr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</w:pPr>
      <w:r>
        <w:rPr>
          <w:rFonts w:ascii="Wingdings" w:eastAsia="Times New Roman" w:hAnsi="Wingdings" w:cs="Times New Roman"/>
          <w:color w:val="000000"/>
          <w:sz w:val="27"/>
          <w:szCs w:val="27"/>
          <w:shd w:val="clear" w:color="auto" w:fill="FFFFFF"/>
        </w:rPr>
        <w:t></w:t>
      </w:r>
    </w:p>
    <w:p w:rsidR="00CB0CDE" w:rsidRPr="00CB0CDE" w:rsidRDefault="00CB0CDE" w:rsidP="00CB0CDE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The exposed </w:t>
      </w:r>
      <w:proofErr w:type="spell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submucosal</w:t>
      </w:r>
      <w:proofErr w:type="spell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tissues are sutured together using:</w:t>
      </w:r>
      <w:r w:rsidRPr="00CB0CDE">
        <w:rPr>
          <w:rFonts w:ascii="Times" w:eastAsia="Times New Roman" w:hAnsi="Times" w:cs="Times New Roman"/>
          <w:color w:val="000000"/>
          <w:sz w:val="27"/>
          <w:szCs w:val="27"/>
        </w:rPr>
        <w:br/>
      </w:r>
    </w:p>
    <w:p w:rsidR="00CB0CDE" w:rsidRPr="00CB0CDE" w:rsidRDefault="00CB0CDE" w:rsidP="00CB0CD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proofErr w:type="gramStart"/>
      <w:r w:rsidRPr="00CB0CDE">
        <w:rPr>
          <w:rFonts w:ascii="Times" w:eastAsia="Times New Roman" w:hAnsi="Times" w:cs="Times New Roman"/>
          <w:color w:val="000000"/>
          <w:sz w:val="27"/>
          <w:szCs w:val="27"/>
        </w:rPr>
        <w:t>a</w:t>
      </w:r>
      <w:proofErr w:type="gramEnd"/>
      <w:r w:rsidRPr="00CB0CDE">
        <w:rPr>
          <w:rFonts w:ascii="Times" w:eastAsia="Times New Roman" w:hAnsi="Times" w:cs="Times New Roman"/>
          <w:color w:val="000000"/>
          <w:sz w:val="27"/>
          <w:szCs w:val="27"/>
        </w:rPr>
        <w:t xml:space="preserve"> simple interrupted suture pattern in mares which have had the operation performed several times before</w:t>
      </w:r>
    </w:p>
    <w:p w:rsidR="00CB0CDE" w:rsidRDefault="00CB0CDE" w:rsidP="00CB0CD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proofErr w:type="gramStart"/>
      <w:r w:rsidRPr="00CB0CDE">
        <w:rPr>
          <w:rFonts w:ascii="Times" w:eastAsia="Times New Roman" w:hAnsi="Times" w:cs="Times New Roman"/>
          <w:color w:val="000000"/>
          <w:sz w:val="27"/>
          <w:szCs w:val="27"/>
        </w:rPr>
        <w:t>a</w:t>
      </w:r>
      <w:proofErr w:type="gramEnd"/>
      <w:r w:rsidRPr="00CB0CDE">
        <w:rPr>
          <w:rFonts w:ascii="Times" w:eastAsia="Times New Roman" w:hAnsi="Times" w:cs="Times New Roman"/>
          <w:color w:val="000000"/>
          <w:sz w:val="27"/>
          <w:szCs w:val="27"/>
        </w:rPr>
        <w:t xml:space="preserve"> locking pattern in mares in which the </w:t>
      </w:r>
      <w:proofErr w:type="spellStart"/>
      <w:r w:rsidRPr="00CB0CDE">
        <w:rPr>
          <w:rFonts w:ascii="Times" w:eastAsia="Times New Roman" w:hAnsi="Times" w:cs="Times New Roman"/>
          <w:color w:val="000000"/>
          <w:sz w:val="27"/>
          <w:szCs w:val="27"/>
        </w:rPr>
        <w:t>vulval</w:t>
      </w:r>
      <w:proofErr w:type="spellEnd"/>
      <w:r w:rsidRPr="00CB0CDE">
        <w:rPr>
          <w:rFonts w:ascii="Times" w:eastAsia="Times New Roman" w:hAnsi="Times" w:cs="Times New Roman"/>
          <w:color w:val="000000"/>
          <w:sz w:val="27"/>
          <w:szCs w:val="27"/>
        </w:rPr>
        <w:t xml:space="preserve"> tissue is healthy with little fibr</w:t>
      </w: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osis </w:t>
      </w:r>
    </w:p>
    <w:p w:rsidR="00CB0CDE" w:rsidRPr="00CB0CDE" w:rsidRDefault="00CB0CDE" w:rsidP="00CB0CDE">
      <w:pPr>
        <w:spacing w:before="100" w:beforeAutospacing="1" w:after="100" w:afterAutospacing="1"/>
        <w:ind w:left="360"/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Wingdings" w:eastAsia="Times New Roman" w:hAnsi="Wingdings" w:cs="Times New Roman"/>
          <w:color w:val="000000"/>
          <w:sz w:val="27"/>
          <w:szCs w:val="27"/>
        </w:rPr>
        <w:t></w:t>
      </w:r>
    </w:p>
    <w:p w:rsidR="00CB0CDE" w:rsidRDefault="00CB0CDE" w:rsidP="00CB0CDE">
      <w:pPr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</w:pPr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The suture material may be permanent or absorbable. The gauge of the suture material should not be too thick as this encourages </w:t>
      </w:r>
      <w:proofErr w:type="spell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faecal</w:t>
      </w:r>
      <w:proofErr w:type="spell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material to attach to the sutures. Skin staplers can be used, but the author found no time advantage over conventional suture techniques and it was harder to obtain a good alignment. Antibiotics are not given, but tetanus prophylaxis is needed if the mare is not vaccinated.</w:t>
      </w:r>
    </w:p>
    <w:p w:rsidR="00CB0CDE" w:rsidRDefault="00CB0CDE" w:rsidP="00CB0CDE">
      <w:pPr>
        <w:jc w:val="center"/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</w:pPr>
      <w:r>
        <w:rPr>
          <w:rFonts w:ascii="Wingdings" w:eastAsia="Times New Roman" w:hAnsi="Wingdings" w:cs="Times New Roman"/>
          <w:color w:val="000000"/>
          <w:sz w:val="27"/>
          <w:szCs w:val="27"/>
          <w:shd w:val="clear" w:color="auto" w:fill="FFFFFF"/>
        </w:rPr>
        <w:t></w:t>
      </w:r>
      <w:r w:rsidRPr="00CB0CDE">
        <w:rPr>
          <w:rFonts w:ascii="Times" w:eastAsia="Times New Roman" w:hAnsi="Times" w:cs="Times New Roman"/>
          <w:color w:val="000000"/>
          <w:sz w:val="27"/>
          <w:szCs w:val="27"/>
        </w:rPr>
        <w:br/>
      </w:r>
      <w:r w:rsidRPr="00CB0CDE">
        <w:rPr>
          <w:rFonts w:ascii="Times" w:eastAsia="Times New Roman" w:hAnsi="Times" w:cs="Times New Roman"/>
          <w:color w:val="000000"/>
          <w:sz w:val="27"/>
          <w:szCs w:val="27"/>
        </w:rPr>
        <w:br/>
      </w:r>
      <w:proofErr w:type="gram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The</w:t>
      </w:r>
      <w:proofErr w:type="gram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aim of the operation is to reduce the </w:t>
      </w:r>
      <w:proofErr w:type="spell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vulval</w:t>
      </w:r>
      <w:proofErr w:type="spell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aperture and so prevent </w:t>
      </w:r>
      <w:proofErr w:type="spell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pneumovagina</w:t>
      </w:r>
      <w:proofErr w:type="spell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and </w:t>
      </w:r>
      <w:proofErr w:type="spell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faecal</w:t>
      </w:r>
      <w:proofErr w:type="spell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contamination of the vestibule.</w:t>
      </w:r>
    </w:p>
    <w:p w:rsidR="00CB0CDE" w:rsidRPr="00CB0CDE" w:rsidRDefault="00CB0CDE" w:rsidP="00CB0CDE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Wingdings" w:eastAsia="Times New Roman" w:hAnsi="Wingdings" w:cs="Times New Roman"/>
          <w:color w:val="000000"/>
          <w:sz w:val="27"/>
          <w:szCs w:val="27"/>
          <w:shd w:val="clear" w:color="auto" w:fill="FFFFFF"/>
        </w:rPr>
        <w:t></w:t>
      </w:r>
      <w:r w:rsidRPr="00CB0CDE">
        <w:rPr>
          <w:rFonts w:ascii="Times" w:eastAsia="Times New Roman" w:hAnsi="Times" w:cs="Times New Roman"/>
          <w:color w:val="000000"/>
          <w:sz w:val="27"/>
          <w:szCs w:val="27"/>
        </w:rPr>
        <w:br/>
      </w:r>
      <w:r w:rsidRPr="00CB0CDE">
        <w:rPr>
          <w:rFonts w:ascii="Times" w:eastAsia="Times New Roman" w:hAnsi="Times" w:cs="Times New Roman"/>
          <w:color w:val="000000"/>
          <w:sz w:val="27"/>
          <w:szCs w:val="27"/>
        </w:rPr>
        <w:br/>
      </w:r>
      <w:proofErr w:type="gramStart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The</w:t>
      </w:r>
      <w:proofErr w:type="gramEnd"/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 time of suture removal is not crucial and is normally done approximately two weeks after surgery. However, the vulva must be re-opened by performing an episiotomy before the next foaling otherwise major dam</w:t>
      </w:r>
      <w:r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>age can result</w:t>
      </w:r>
      <w:r w:rsidRPr="00CB0CDE">
        <w:rPr>
          <w:rFonts w:ascii="Times" w:eastAsia="Times New Roman" w:hAnsi="Times" w:cs="Times New Roman"/>
          <w:color w:val="000000"/>
          <w:sz w:val="27"/>
          <w:szCs w:val="27"/>
          <w:shd w:val="clear" w:color="auto" w:fill="FFFFFF"/>
        </w:rPr>
        <w:t xml:space="preserve">. </w:t>
      </w:r>
      <w:bookmarkStart w:id="0" w:name="_GoBack"/>
      <w:bookmarkEnd w:id="0"/>
    </w:p>
    <w:p w:rsidR="00F247E1" w:rsidRDefault="00F247E1"/>
    <w:sectPr w:rsidR="00F247E1" w:rsidSect="00F247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609AD"/>
    <w:multiLevelType w:val="multilevel"/>
    <w:tmpl w:val="DF3E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DE"/>
    <w:rsid w:val="00CB0CDE"/>
    <w:rsid w:val="00F2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AAF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1481</Characters>
  <Application>Microsoft Macintosh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Nowbut</dc:creator>
  <cp:keywords/>
  <dc:description/>
  <cp:lastModifiedBy>Sangeeta Nowbut</cp:lastModifiedBy>
  <cp:revision>1</cp:revision>
  <dcterms:created xsi:type="dcterms:W3CDTF">2018-11-10T20:28:00Z</dcterms:created>
  <dcterms:modified xsi:type="dcterms:W3CDTF">2018-11-10T20:32:00Z</dcterms:modified>
</cp:coreProperties>
</file>