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E0" w:rsidRDefault="00A813E1" w:rsidP="00A813E1">
      <w:pPr>
        <w:jc w:val="center"/>
      </w:pPr>
      <w:r>
        <w:rPr>
          <w:noProof/>
          <w:lang w:eastAsia="en-CA"/>
        </w:rPr>
        <w:drawing>
          <wp:inline distT="0" distB="0" distL="0" distR="0">
            <wp:extent cx="4988525" cy="3705308"/>
            <wp:effectExtent l="19050" t="0" r="2575" b="0"/>
            <wp:docPr id="1" name="Picture 1" descr="Image result for left flank anatomy sheep mus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ft flank anatomy sheep muscl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105" cy="370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3E1" w:rsidRDefault="00A813E1"/>
    <w:p w:rsidR="00A813E1" w:rsidRDefault="00A813E1"/>
    <w:p w:rsidR="00A813E1" w:rsidRPr="00A813E1" w:rsidRDefault="00A813E1" w:rsidP="00A813E1">
      <w:pPr>
        <w:rPr>
          <w:rFonts w:cs="Times New Roman"/>
          <w:sz w:val="28"/>
          <w:szCs w:val="28"/>
        </w:rPr>
      </w:pPr>
      <w:r w:rsidRPr="00A813E1">
        <w:rPr>
          <w:rFonts w:cs="Times New Roman"/>
          <w:color w:val="000000"/>
          <w:sz w:val="28"/>
          <w:szCs w:val="28"/>
          <w:shd w:val="clear" w:color="auto" w:fill="FFFFFF"/>
        </w:rPr>
        <w:t xml:space="preserve">A: </w:t>
      </w:r>
      <w:proofErr w:type="spellStart"/>
      <w:r w:rsidRPr="00A813E1">
        <w:rPr>
          <w:rFonts w:cs="Times New Roman"/>
          <w:color w:val="000000"/>
          <w:sz w:val="28"/>
          <w:szCs w:val="28"/>
          <w:shd w:val="clear" w:color="auto" w:fill="FFFFFF"/>
        </w:rPr>
        <w:t>cutaneous</w:t>
      </w:r>
      <w:proofErr w:type="spellEnd"/>
      <w:r w:rsidRPr="00A813E1">
        <w:rPr>
          <w:rFonts w:cs="Times New Roman"/>
          <w:color w:val="000000"/>
          <w:sz w:val="28"/>
          <w:szCs w:val="28"/>
          <w:shd w:val="clear" w:color="auto" w:fill="FFFFFF"/>
        </w:rPr>
        <w:t xml:space="preserve"> trunk line m.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Pr="00A813E1">
        <w:rPr>
          <w:rFonts w:cs="Times New Roman"/>
          <w:color w:val="000000"/>
          <w:sz w:val="28"/>
          <w:szCs w:val="28"/>
          <w:shd w:val="clear" w:color="auto" w:fill="FFFFFF"/>
        </w:rPr>
        <w:t>B: external oblique m.</w:t>
      </w:r>
      <w:r w:rsidRPr="00A813E1">
        <w:rPr>
          <w:rFonts w:cs="Times New Roman"/>
          <w:color w:val="000000"/>
          <w:sz w:val="28"/>
          <w:szCs w:val="28"/>
        </w:rPr>
        <w:br/>
      </w:r>
      <w:r w:rsidRPr="00A813E1">
        <w:rPr>
          <w:rFonts w:cs="Times New Roman"/>
          <w:color w:val="000000"/>
          <w:sz w:val="28"/>
          <w:szCs w:val="28"/>
          <w:shd w:val="clear" w:color="auto" w:fill="FFFFFF"/>
        </w:rPr>
        <w:t>     - loosely arranged through fat tissue</w:t>
      </w:r>
      <w:r w:rsidRPr="00A813E1">
        <w:rPr>
          <w:rFonts w:cs="Times New Roman"/>
          <w:color w:val="000000"/>
          <w:sz w:val="28"/>
          <w:szCs w:val="28"/>
        </w:rPr>
        <w:br/>
      </w:r>
      <w:r w:rsidRPr="00A813E1">
        <w:rPr>
          <w:rFonts w:cs="Times New Roman"/>
          <w:color w:val="000000"/>
          <w:sz w:val="28"/>
          <w:szCs w:val="28"/>
          <w:shd w:val="clear" w:color="auto" w:fill="FFFFFF"/>
        </w:rPr>
        <w:t>     - thicker in ruminant and horses</w:t>
      </w:r>
      <w:r w:rsidRPr="00A813E1">
        <w:rPr>
          <w:rFonts w:cs="Times New Roman"/>
          <w:color w:val="000000"/>
          <w:sz w:val="28"/>
          <w:szCs w:val="28"/>
        </w:rPr>
        <w:br/>
      </w:r>
      <w:r w:rsidRPr="00A813E1">
        <w:rPr>
          <w:rFonts w:cs="Times New Roman"/>
          <w:color w:val="000000"/>
          <w:sz w:val="28"/>
          <w:szCs w:val="28"/>
          <w:shd w:val="clear" w:color="auto" w:fill="FFFFFF"/>
        </w:rPr>
        <w:t>     - can 'flick' to get flies off</w:t>
      </w:r>
      <w:r w:rsidRPr="00A813E1">
        <w:rPr>
          <w:rFonts w:cs="Times New Roman"/>
          <w:color w:val="000000"/>
          <w:sz w:val="28"/>
          <w:szCs w:val="28"/>
        </w:rPr>
        <w:br/>
      </w:r>
      <w:r w:rsidRPr="00A813E1">
        <w:rPr>
          <w:rFonts w:cs="Times New Roman"/>
          <w:color w:val="000000"/>
          <w:sz w:val="28"/>
          <w:szCs w:val="28"/>
        </w:rPr>
        <w:br/>
      </w:r>
      <w:r w:rsidRPr="00A813E1">
        <w:rPr>
          <w:rFonts w:cs="Times New Roman"/>
          <w:color w:val="000000"/>
          <w:sz w:val="28"/>
          <w:szCs w:val="28"/>
        </w:rPr>
        <w:br/>
      </w:r>
      <w:r w:rsidRPr="00A813E1">
        <w:rPr>
          <w:rFonts w:cs="Times New Roman"/>
          <w:color w:val="000000"/>
          <w:sz w:val="28"/>
          <w:szCs w:val="28"/>
        </w:rPr>
        <w:br/>
      </w:r>
      <w:r w:rsidRPr="00A813E1">
        <w:rPr>
          <w:rFonts w:cs="Times New Roman"/>
          <w:color w:val="000000"/>
          <w:sz w:val="28"/>
          <w:szCs w:val="28"/>
          <w:shd w:val="clear" w:color="auto" w:fill="FFFFFF"/>
        </w:rPr>
        <w:t>C: internal oblique m.</w:t>
      </w:r>
      <w:r w:rsidRPr="00A813E1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            </w:t>
      </w:r>
      <w:r w:rsidRPr="00A813E1">
        <w:rPr>
          <w:rFonts w:cs="Times New Roman"/>
          <w:color w:val="000000"/>
          <w:sz w:val="28"/>
          <w:szCs w:val="28"/>
          <w:shd w:val="clear" w:color="auto" w:fill="FFFFFF"/>
        </w:rPr>
        <w:t xml:space="preserve">D: transverse </w:t>
      </w:r>
      <w:proofErr w:type="spellStart"/>
      <w:r w:rsidRPr="00A813E1">
        <w:rPr>
          <w:rFonts w:cs="Times New Roman"/>
          <w:color w:val="000000"/>
          <w:sz w:val="28"/>
          <w:szCs w:val="28"/>
          <w:shd w:val="clear" w:color="auto" w:fill="FFFFFF"/>
        </w:rPr>
        <w:t>abdominus</w:t>
      </w:r>
      <w:proofErr w:type="spellEnd"/>
      <w:r w:rsidRPr="00A813E1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13E1">
        <w:rPr>
          <w:rFonts w:cs="Times New Roman"/>
          <w:color w:val="000000"/>
          <w:sz w:val="28"/>
          <w:szCs w:val="28"/>
          <w:shd w:val="clear" w:color="auto" w:fill="FFFFFF"/>
        </w:rPr>
        <w:t>m.and</w:t>
      </w:r>
      <w:proofErr w:type="spellEnd"/>
      <w:r w:rsidRPr="00A813E1">
        <w:rPr>
          <w:rFonts w:cs="Times New Roman"/>
          <w:color w:val="000000"/>
          <w:sz w:val="28"/>
          <w:szCs w:val="28"/>
          <w:shd w:val="clear" w:color="auto" w:fill="FFFFFF"/>
        </w:rPr>
        <w:t xml:space="preserve"> rectus </w:t>
      </w:r>
      <w:proofErr w:type="spellStart"/>
      <w:r w:rsidRPr="00A813E1">
        <w:rPr>
          <w:rFonts w:cs="Times New Roman"/>
          <w:color w:val="000000"/>
          <w:sz w:val="28"/>
          <w:szCs w:val="28"/>
          <w:shd w:val="clear" w:color="auto" w:fill="FFFFFF"/>
        </w:rPr>
        <w:t>abdominus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m</w:t>
      </w:r>
      <w:r w:rsidRPr="00A813E1">
        <w:rPr>
          <w:rFonts w:cs="Times New Roman"/>
          <w:color w:val="000000"/>
          <w:sz w:val="28"/>
          <w:szCs w:val="28"/>
        </w:rPr>
        <w:br/>
      </w:r>
    </w:p>
    <w:p w:rsidR="00A813E1" w:rsidRPr="00A813E1" w:rsidRDefault="00A813E1">
      <w:pPr>
        <w:rPr>
          <w:rFonts w:cs="Times New Roman"/>
          <w:sz w:val="28"/>
          <w:szCs w:val="28"/>
        </w:rPr>
      </w:pPr>
    </w:p>
    <w:sectPr w:rsidR="00A813E1" w:rsidRPr="00A813E1" w:rsidSect="007763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813E1"/>
    <w:rsid w:val="00197C95"/>
    <w:rsid w:val="002B333D"/>
    <w:rsid w:val="007763E0"/>
    <w:rsid w:val="009F26FA"/>
    <w:rsid w:val="00A8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C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Lorna</cp:lastModifiedBy>
  <cp:revision>1</cp:revision>
  <dcterms:created xsi:type="dcterms:W3CDTF">2018-11-04T23:38:00Z</dcterms:created>
  <dcterms:modified xsi:type="dcterms:W3CDTF">2018-11-04T23:40:00Z</dcterms:modified>
</cp:coreProperties>
</file>