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F88" w:rsidRPr="006B3F88" w:rsidRDefault="006B3F88" w:rsidP="006B3F88">
      <w:pPr>
        <w:rPr>
          <w:b/>
          <w:color w:val="333333"/>
          <w:shd w:val="clear" w:color="auto" w:fill="FFFFFF"/>
        </w:rPr>
      </w:pPr>
      <w:r w:rsidRPr="006B3F88">
        <w:rPr>
          <w:b/>
          <w:color w:val="333333"/>
          <w:shd w:val="clear" w:color="auto" w:fill="FFFFFF"/>
        </w:rPr>
        <w:t>References</w:t>
      </w:r>
    </w:p>
    <w:p w:rsidR="006B3F88" w:rsidRPr="006B3F88" w:rsidRDefault="006B3F88" w:rsidP="006B3F88">
      <w:pPr>
        <w:pStyle w:val="ListParagraph"/>
        <w:numPr>
          <w:ilvl w:val="0"/>
          <w:numId w:val="1"/>
        </w:numPr>
        <w:spacing w:line="360" w:lineRule="auto"/>
        <w:rPr>
          <w:color w:val="333333"/>
          <w:shd w:val="clear" w:color="auto" w:fill="FFFFFF"/>
        </w:rPr>
      </w:pPr>
      <w:r w:rsidRPr="006B3F88">
        <w:rPr>
          <w:color w:val="333333"/>
          <w:shd w:val="clear" w:color="auto" w:fill="FFFFFF"/>
        </w:rPr>
        <w:t xml:space="preserve">Hawkins J. Laser </w:t>
      </w:r>
      <w:proofErr w:type="spellStart"/>
      <w:r w:rsidRPr="006B3F88">
        <w:rPr>
          <w:color w:val="333333"/>
          <w:shd w:val="clear" w:color="auto" w:fill="FFFFFF"/>
        </w:rPr>
        <w:t>Ventriculocordectomy</w:t>
      </w:r>
      <w:proofErr w:type="spellEnd"/>
      <w:r w:rsidRPr="006B3F88">
        <w:rPr>
          <w:color w:val="333333"/>
          <w:shd w:val="clear" w:color="auto" w:fill="FFFFFF"/>
        </w:rPr>
        <w:t xml:space="preserve"> [Internet]. Wiley Online Library. Wiley-Blackwell; 2014 [cited 2018Oct28]. Available from: </w:t>
      </w:r>
      <w:hyperlink r:id="rId5" w:history="1">
        <w:r w:rsidRPr="006B3F88">
          <w:rPr>
            <w:rStyle w:val="Hyperlink"/>
            <w:shd w:val="clear" w:color="auto" w:fill="FFFFFF"/>
          </w:rPr>
          <w:t>https://onlinelibrary.wiley.com/doi/abs/10.1002/9781118834183.ch4</w:t>
        </w:r>
      </w:hyperlink>
    </w:p>
    <w:p w:rsidR="006B3F88" w:rsidRPr="006B3F88" w:rsidRDefault="006B3F88" w:rsidP="006B3F88">
      <w:pPr>
        <w:pStyle w:val="ListParagraph"/>
        <w:numPr>
          <w:ilvl w:val="0"/>
          <w:numId w:val="1"/>
        </w:numPr>
        <w:spacing w:line="360" w:lineRule="auto"/>
        <w:rPr>
          <w:color w:val="333333"/>
          <w:shd w:val="clear" w:color="auto" w:fill="FFFFFF"/>
        </w:rPr>
      </w:pPr>
      <w:r w:rsidRPr="006B3F88">
        <w:rPr>
          <w:color w:val="333333"/>
          <w:shd w:val="clear" w:color="auto" w:fill="FFFFFF"/>
        </w:rPr>
        <w:t xml:space="preserve">Respiratory problems effecting the horse [Internet]. </w:t>
      </w:r>
      <w:proofErr w:type="spellStart"/>
      <w:r w:rsidRPr="006B3F88">
        <w:rPr>
          <w:color w:val="333333"/>
          <w:shd w:val="clear" w:color="auto" w:fill="FFFFFF"/>
        </w:rPr>
        <w:t>Troytown</w:t>
      </w:r>
      <w:proofErr w:type="spellEnd"/>
      <w:r w:rsidRPr="006B3F88">
        <w:rPr>
          <w:color w:val="333333"/>
          <w:shd w:val="clear" w:color="auto" w:fill="FFFFFF"/>
        </w:rPr>
        <w:t xml:space="preserve"> </w:t>
      </w:r>
      <w:proofErr w:type="spellStart"/>
      <w:r w:rsidRPr="006B3F88">
        <w:rPr>
          <w:color w:val="333333"/>
          <w:shd w:val="clear" w:color="auto" w:fill="FFFFFF"/>
        </w:rPr>
        <w:t>GreyAbbey</w:t>
      </w:r>
      <w:proofErr w:type="spellEnd"/>
      <w:r w:rsidRPr="006B3F88">
        <w:rPr>
          <w:color w:val="333333"/>
          <w:shd w:val="clear" w:color="auto" w:fill="FFFFFF"/>
        </w:rPr>
        <w:t xml:space="preserve"> Equine Veterinary Services, Kildare, Ireland. [cited 2018Oct28]. Available from: </w:t>
      </w:r>
      <w:hyperlink r:id="rId6" w:history="1">
        <w:r w:rsidRPr="006B3F88">
          <w:rPr>
            <w:rStyle w:val="Hyperlink"/>
            <w:shd w:val="clear" w:color="auto" w:fill="FFFFFF"/>
          </w:rPr>
          <w:t>http://www.troytowngreyabbey.com/respiratory</w:t>
        </w:r>
      </w:hyperlink>
    </w:p>
    <w:p w:rsidR="006B3F88" w:rsidRPr="006B3F88" w:rsidRDefault="006B3F88" w:rsidP="006B3F88">
      <w:pPr>
        <w:pStyle w:val="ListParagraph"/>
        <w:numPr>
          <w:ilvl w:val="0"/>
          <w:numId w:val="1"/>
        </w:numPr>
        <w:spacing w:line="360" w:lineRule="auto"/>
        <w:rPr>
          <w:color w:val="333333"/>
          <w:shd w:val="clear" w:color="auto" w:fill="FFFFFF"/>
        </w:rPr>
      </w:pPr>
      <w:r w:rsidRPr="006B3F88">
        <w:rPr>
          <w:color w:val="333333"/>
          <w:shd w:val="clear" w:color="auto" w:fill="FFFFFF"/>
        </w:rPr>
        <w:t xml:space="preserve">Western Counties Equine Hospital - WIND SURGERY. [cited 2018Oct28]. Available from: </w:t>
      </w:r>
      <w:bookmarkStart w:id="0" w:name="_GoBack"/>
      <w:bookmarkEnd w:id="0"/>
      <w:r w:rsidRPr="006B3F88">
        <w:rPr>
          <w:color w:val="333333"/>
          <w:shd w:val="clear" w:color="auto" w:fill="FFFFFF"/>
        </w:rPr>
        <w:fldChar w:fldCharType="begin"/>
      </w:r>
      <w:r w:rsidRPr="006B3F88">
        <w:rPr>
          <w:color w:val="333333"/>
          <w:shd w:val="clear" w:color="auto" w:fill="FFFFFF"/>
        </w:rPr>
        <w:instrText xml:space="preserve"> HYPERLINK "https://www.westerncountiesequineclinic.co.uk/index.php?page=wind-surgery" </w:instrText>
      </w:r>
      <w:r w:rsidRPr="006B3F88">
        <w:rPr>
          <w:color w:val="333333"/>
          <w:shd w:val="clear" w:color="auto" w:fill="FFFFFF"/>
        </w:rPr>
        <w:fldChar w:fldCharType="separate"/>
      </w:r>
      <w:r w:rsidRPr="006B3F88">
        <w:rPr>
          <w:rStyle w:val="Hyperlink"/>
          <w:shd w:val="clear" w:color="auto" w:fill="FFFFFF"/>
        </w:rPr>
        <w:t>https://www.westerncountiesequineclinic.co.uk/index.php?page=wind-surgery</w:t>
      </w:r>
      <w:r w:rsidRPr="006B3F88">
        <w:rPr>
          <w:color w:val="333333"/>
          <w:shd w:val="clear" w:color="auto" w:fill="FFFFFF"/>
        </w:rPr>
        <w:fldChar w:fldCharType="end"/>
      </w:r>
    </w:p>
    <w:p w:rsidR="006B3F88" w:rsidRPr="006B3F88" w:rsidRDefault="006B3F88" w:rsidP="006B3F88">
      <w:pPr>
        <w:pStyle w:val="ListParagraph"/>
        <w:numPr>
          <w:ilvl w:val="0"/>
          <w:numId w:val="1"/>
        </w:numPr>
        <w:spacing w:line="360" w:lineRule="auto"/>
        <w:rPr>
          <w:color w:val="333333"/>
          <w:shd w:val="clear" w:color="auto" w:fill="FFFFFF"/>
        </w:rPr>
      </w:pPr>
      <w:r w:rsidRPr="006B3F88">
        <w:rPr>
          <w:color w:val="333333"/>
          <w:shd w:val="clear" w:color="auto" w:fill="FFFFFF"/>
        </w:rPr>
        <w:t xml:space="preserve">IVIS, International Veterinary Information Service. [Internet]. Sign In page - International Veterinary Information Service - IVIS. IVIS, International Veterinary Information Service; [cited 2018Oct28]. Available from: </w:t>
      </w:r>
      <w:hyperlink r:id="rId7" w:history="1">
        <w:r w:rsidRPr="006B3F88">
          <w:rPr>
            <w:rStyle w:val="Hyperlink"/>
            <w:shd w:val="clear" w:color="auto" w:fill="FFFFFF"/>
          </w:rPr>
          <w:t>http://www.ivis.org/proceedings/WEAS/2005/Ducharme1/chapter.asp?LA=1#fig1</w:t>
        </w:r>
      </w:hyperlink>
    </w:p>
    <w:p w:rsidR="006B3F88" w:rsidRPr="006B3F88" w:rsidRDefault="006B3F88" w:rsidP="006B3F88">
      <w:pPr>
        <w:pStyle w:val="ListParagraph"/>
        <w:numPr>
          <w:ilvl w:val="0"/>
          <w:numId w:val="1"/>
        </w:numPr>
        <w:spacing w:line="360" w:lineRule="auto"/>
        <w:rPr>
          <w:color w:val="333333"/>
          <w:shd w:val="clear" w:color="auto" w:fill="FFFFFF"/>
        </w:rPr>
      </w:pPr>
      <w:r w:rsidRPr="006B3F88">
        <w:rPr>
          <w:color w:val="333333"/>
          <w:shd w:val="clear" w:color="auto" w:fill="FFFFFF"/>
        </w:rPr>
        <w:t xml:space="preserve">Large Animal Topics [Internet]. Laryngeal Hemiplegia in Horses | ACVS. [cited 2018Oct28]. Available from: </w:t>
      </w:r>
      <w:hyperlink r:id="rId8" w:history="1">
        <w:r w:rsidRPr="006B3F88">
          <w:rPr>
            <w:rStyle w:val="Hyperlink"/>
            <w:shd w:val="clear" w:color="auto" w:fill="FFFFFF"/>
          </w:rPr>
          <w:t>https://www.acvs.org/large-animal/laryngeal-hemiplegia</w:t>
        </w:r>
      </w:hyperlink>
    </w:p>
    <w:p w:rsidR="006B3F88" w:rsidRDefault="006B3F88" w:rsidP="006B3F88">
      <w:pPr>
        <w:pStyle w:val="ListParagraph"/>
        <w:numPr>
          <w:ilvl w:val="0"/>
          <w:numId w:val="1"/>
        </w:numPr>
        <w:spacing w:line="360" w:lineRule="auto"/>
      </w:pPr>
      <w:proofErr w:type="spellStart"/>
      <w:r w:rsidRPr="006B3F88">
        <w:rPr>
          <w:color w:val="333333"/>
          <w:shd w:val="clear" w:color="auto" w:fill="FFFFFF"/>
        </w:rPr>
        <w:t>Tatarniuk</w:t>
      </w:r>
      <w:proofErr w:type="spellEnd"/>
      <w:r w:rsidRPr="006B3F88">
        <w:rPr>
          <w:color w:val="333333"/>
          <w:shd w:val="clear" w:color="auto" w:fill="FFFFFF"/>
        </w:rPr>
        <w:t xml:space="preserve"> D. Equine larynx [Internet]. LinkedIn SlideShare. 2012 [cited 2018Oct28]. Available from: https://www.slideshare.net/dvmfun/equine-larynx</w:t>
      </w:r>
    </w:p>
    <w:p w:rsidR="00C21881" w:rsidRDefault="00C21881" w:rsidP="006B3F88">
      <w:pPr>
        <w:spacing w:line="360" w:lineRule="auto"/>
      </w:pPr>
    </w:p>
    <w:sectPr w:rsidR="00C218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14366"/>
    <w:multiLevelType w:val="hybridMultilevel"/>
    <w:tmpl w:val="21F4E518"/>
    <w:lvl w:ilvl="0" w:tplc="2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F88"/>
    <w:rsid w:val="006B3F88"/>
    <w:rsid w:val="00C2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74818"/>
  <w15:chartTrackingRefBased/>
  <w15:docId w15:val="{38EF526D-BFC9-41D7-9BA2-8D01695B1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3F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3F8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3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vs.org/large-animal/laryngeal-hemiplegi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vis.org/proceedings/WEAS/2005/Ducharme1/chapter.asp?LA=1#fig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oytowngreyabbey.com/respiratory" TargetMode="External"/><Relationship Id="rId5" Type="http://schemas.openxmlformats.org/officeDocument/2006/relationships/hyperlink" Target="https://onlinelibrary.wiley.com/doi/abs/10.1002/9781118834183.ch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lydia.hutchinson</dc:creator>
  <cp:keywords/>
  <dc:description/>
  <cp:lastModifiedBy>lydia.hutchinson</cp:lastModifiedBy>
  <cp:revision>1</cp:revision>
  <dcterms:created xsi:type="dcterms:W3CDTF">2018-10-29T10:08:00Z</dcterms:created>
  <dcterms:modified xsi:type="dcterms:W3CDTF">2018-10-29T10:09:00Z</dcterms:modified>
</cp:coreProperties>
</file>