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762BC" w14:textId="39635099" w:rsidR="005A66EA" w:rsidRDefault="005A66EA" w:rsidP="005A66EA">
      <w:pPr>
        <w:pStyle w:val="NormalWeb"/>
        <w:shd w:val="clear" w:color="auto" w:fill="FFFFFF"/>
        <w:spacing w:after="225"/>
        <w:jc w:val="center"/>
        <w:textAlignment w:val="baseline"/>
        <w:rPr>
          <w:rFonts w:eastAsia="Times New Roman"/>
          <w:b/>
          <w:color w:val="444444"/>
          <w:sz w:val="28"/>
          <w:u w:val="single"/>
          <w:lang w:eastAsia="en-GB"/>
        </w:rPr>
      </w:pPr>
      <w:r w:rsidRPr="005A66EA">
        <w:rPr>
          <w:rFonts w:eastAsia="Times New Roman"/>
          <w:b/>
          <w:color w:val="444444"/>
          <w:sz w:val="28"/>
          <w:u w:val="single"/>
          <w:lang w:eastAsia="en-GB"/>
        </w:rPr>
        <w:t>Body Condition Scoring</w:t>
      </w:r>
      <w:r>
        <w:rPr>
          <w:rFonts w:eastAsia="Times New Roman"/>
          <w:b/>
          <w:color w:val="444444"/>
          <w:sz w:val="28"/>
          <w:u w:val="single"/>
          <w:lang w:eastAsia="en-GB"/>
        </w:rPr>
        <w:t xml:space="preserve"> (5 point)</w:t>
      </w:r>
    </w:p>
    <w:p w14:paraId="3217E283" w14:textId="52652015" w:rsidR="00C07A8D" w:rsidRPr="00C07A8D" w:rsidRDefault="00C07A8D" w:rsidP="005A66EA">
      <w:pPr>
        <w:pStyle w:val="NormalWeb"/>
        <w:shd w:val="clear" w:color="auto" w:fill="FFFFFF"/>
        <w:spacing w:after="225"/>
        <w:jc w:val="center"/>
        <w:textAlignment w:val="baseline"/>
        <w:rPr>
          <w:rFonts w:eastAsia="Times New Roman"/>
          <w:color w:val="444444"/>
          <w:sz w:val="28"/>
          <w:u w:val="single"/>
          <w:lang w:eastAsia="en-GB"/>
        </w:rPr>
      </w:pPr>
      <w:r>
        <w:rPr>
          <w:noProof/>
        </w:rPr>
        <w:drawing>
          <wp:inline distT="0" distB="0" distL="0" distR="0" wp14:anchorId="1E5F495F" wp14:editId="2C0D1392">
            <wp:extent cx="3933825" cy="2959560"/>
            <wp:effectExtent l="0" t="0" r="0" b="0"/>
            <wp:docPr id="1" name="Picture 1" descr="https://i0.wp.com/wynnstaydairy.uk/wp-content/uploads/2018/01/BCS-Guide-Fig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ynnstaydairy.uk/wp-content/uploads/2018/01/BCS-Guide-Figur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091" cy="296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F38CE1" w14:textId="77777777" w:rsidR="005A66EA" w:rsidRPr="005A66EA" w:rsidRDefault="005A66EA" w:rsidP="005A66EA">
      <w:pPr>
        <w:pStyle w:val="NormalWeb"/>
        <w:shd w:val="clear" w:color="auto" w:fill="FFFFFF"/>
        <w:spacing w:after="225"/>
        <w:jc w:val="center"/>
        <w:textAlignment w:val="baseline"/>
        <w:rPr>
          <w:rFonts w:eastAsia="Times New Roman"/>
          <w:b/>
          <w:color w:val="444444"/>
          <w:sz w:val="28"/>
          <w:u w:val="single"/>
          <w:lang w:eastAsia="en-GB"/>
        </w:rPr>
      </w:pPr>
    </w:p>
    <w:p w14:paraId="1C7071A0" w14:textId="77777777" w:rsidR="005A66EA" w:rsidRPr="005A66EA" w:rsidRDefault="005A66EA" w:rsidP="005A66EA">
      <w:pPr>
        <w:pStyle w:val="NormalWeb"/>
        <w:shd w:val="clear" w:color="auto" w:fill="FFFFFF"/>
        <w:spacing w:after="225"/>
        <w:textAlignment w:val="baseline"/>
        <w:rPr>
          <w:rFonts w:eastAsia="Times New Roman"/>
          <w:color w:val="444444"/>
          <w:lang w:eastAsia="en-GB"/>
        </w:rPr>
      </w:pPr>
      <w:r w:rsidRPr="005A66EA">
        <w:rPr>
          <w:rFonts w:eastAsia="Times New Roman"/>
          <w:color w:val="444444"/>
          <w:lang w:eastAsia="en-GB"/>
        </w:rPr>
        <w:t>Table 1: Body condition scores and indicators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8078"/>
        <w:gridCol w:w="21"/>
      </w:tblGrid>
      <w:tr w:rsidR="005A66EA" w:rsidRPr="005A66EA" w14:paraId="59EE0EA7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C3D188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Score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4A100C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Indicator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1B565455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5A66EA" w:rsidRPr="005A66EA" w14:paraId="2050B483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B50B57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&lt;2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80C6F2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The line from the hooks to the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and pins creates a ‘V’ shape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Hooks are relatively angular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Corrugations on the short ribs are visible ¾ of the way between the tip of the short ribs and the spine assign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Sawtooth spine and ribs are severely under-conditioned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2F5D108D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  <w:tr w:rsidR="005A66EA" w:rsidRPr="005A66EA" w14:paraId="22E04CB2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29BD69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2.25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544B5A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The line from the hooks to the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and pins creates a ‘V’ shape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Hooks are relatively angular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Corrugations on the short ribs are visible ½ way between the tip of the short ribs and the spine assign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53DB65E1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  <w:tr w:rsidR="005A66EA" w:rsidRPr="005A66EA" w14:paraId="4409F697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EB1EFC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10669E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The line from the hooks to the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and pins creates a ‘V’ shape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Hooks are relatively angular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Pins are angular with a palpable fat pad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043D704D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  <w:tr w:rsidR="005A66EA" w:rsidRPr="005A66EA" w14:paraId="037F119B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45D6AC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2.75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4959D5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The line from the hooks to the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and pins creates a ‘V’ shape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Hooks are relatively angular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Pins are padded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1807EF96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  <w:tr w:rsidR="005A66EA" w:rsidRPr="005A66EA" w14:paraId="2EE2A516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D31F0E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5B3B53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The line from the hooks to the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and pins creates a ‘V’ shape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Hooks are rounded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68FF8D75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  <w:tr w:rsidR="005A66EA" w:rsidRPr="005A66EA" w14:paraId="4882E783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E3FFD4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3.25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DA42C2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The line from the hooks to the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and pins creates a ‘U’ shape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Hooks are rounded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 xml:space="preserve">Sacral and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tailhead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ligaments are visible and easily seen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203FBEAE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  <w:tr w:rsidR="005A66EA" w:rsidRPr="005A66EA" w14:paraId="2665687D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F85F4F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6D47EB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The line from the hooks to the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and pins creates a ‘U’ shape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Sacral ligament is visible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Tailhead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ligament barely visible – partly covered in fat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026CE3A2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  <w:tr w:rsidR="005A66EA" w:rsidRPr="005A66EA" w14:paraId="2E8C572B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664474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3.75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5CD3BB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The line from the hooks to the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and pins creates a ‘U’ shape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Sacral ligament barely visible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Tailhead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ligament not visible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2D33929D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  <w:tr w:rsidR="005A66EA" w:rsidRPr="005A66EA" w14:paraId="1CBA6D88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F8E70F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C50D81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The line from the hooks to the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and pins creates a ‘U’ shape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Sacral ligament not visible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Tailhead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ligament not visible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is flat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25A3ECA6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  <w:tr w:rsidR="005A66EA" w:rsidRPr="005A66EA" w14:paraId="6EF6E678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08A9FD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4.25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6E0F7F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The line from the hooks to the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and pins creates a ‘U’ shape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Sacral ligament not visible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Tailhead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ligament not visible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 xml:space="preserve">When looking at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, tip of short ribs is barely visible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33556B01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  <w:tr w:rsidR="005A66EA" w:rsidRPr="005A66EA" w14:paraId="5D6678D5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F47305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ED502D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The line from the hooks to the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and pins creates a ‘U’ shape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Sacral ligament not visible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Tailhead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ligament not visible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Pins are buried in fat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07297B29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  <w:tr w:rsidR="005A66EA" w:rsidRPr="005A66EA" w14:paraId="1EFCD6AC" w14:textId="77777777" w:rsidTr="005A66E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367246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4.75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CABAAD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The line from the hooks to the </w:t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thurl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and pins creates a ‘U’ shape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Sacral ligament not visible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</w:r>
            <w:proofErr w:type="spellStart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Tailhead</w:t>
            </w:r>
            <w:proofErr w:type="spellEnd"/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 xml:space="preserve"> ligament not visible</w:t>
            </w:r>
            <w:r w:rsidRPr="005A66EA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br/>
              <w:t>Hooks are barely visible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4A68511E" w14:textId="77777777" w:rsidR="005A66EA" w:rsidRPr="005A66EA" w:rsidRDefault="005A66EA" w:rsidP="005A66EA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</w:tbl>
    <w:p w14:paraId="64C4581A" w14:textId="77777777" w:rsidR="005A66EA" w:rsidRDefault="005A66EA" w:rsidP="005A66EA">
      <w:pPr>
        <w:rPr>
          <w:sz w:val="24"/>
          <w:szCs w:val="24"/>
        </w:rPr>
      </w:pPr>
    </w:p>
    <w:p w14:paraId="5B74D28F" w14:textId="77777777" w:rsidR="005A66EA" w:rsidRDefault="005A66EA" w:rsidP="005A66EA">
      <w:pPr>
        <w:rPr>
          <w:sz w:val="24"/>
          <w:szCs w:val="24"/>
        </w:rPr>
      </w:pPr>
      <w:r>
        <w:rPr>
          <w:sz w:val="24"/>
          <w:szCs w:val="24"/>
        </w:rPr>
        <w:t>Reference</w:t>
      </w:r>
    </w:p>
    <w:p w14:paraId="2BBE8E1E" w14:textId="77777777" w:rsidR="005A66EA" w:rsidRDefault="005A66EA" w:rsidP="005A66EA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6" w:history="1">
        <w:r w:rsidRPr="00E70D9F">
          <w:rPr>
            <w:rStyle w:val="Hyperlink"/>
            <w:sz w:val="24"/>
            <w:szCs w:val="24"/>
          </w:rPr>
          <w:t>http://wynnstaydairy.uk/body-condition-scoring/</w:t>
        </w:r>
      </w:hyperlink>
    </w:p>
    <w:p w14:paraId="485EEA64" w14:textId="77777777" w:rsidR="005A66EA" w:rsidRPr="005A66EA" w:rsidRDefault="005A66EA" w:rsidP="005A66EA">
      <w:pPr>
        <w:pStyle w:val="ListParagraph"/>
        <w:rPr>
          <w:sz w:val="24"/>
          <w:szCs w:val="24"/>
        </w:rPr>
      </w:pPr>
    </w:p>
    <w:sectPr w:rsidR="005A66EA" w:rsidRPr="005A6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B49C9"/>
    <w:multiLevelType w:val="hybridMultilevel"/>
    <w:tmpl w:val="991AF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EA"/>
    <w:rsid w:val="005A66EA"/>
    <w:rsid w:val="00C0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5E5B"/>
  <w15:chartTrackingRefBased/>
  <w15:docId w15:val="{F37582F0-B988-4305-A060-A955005A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6E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6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6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6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ynnstaydairy.uk/body-condition-scorin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Holder</dc:creator>
  <cp:keywords/>
  <dc:description/>
  <cp:lastModifiedBy>Nadine Holder</cp:lastModifiedBy>
  <cp:revision>2</cp:revision>
  <dcterms:created xsi:type="dcterms:W3CDTF">2018-10-07T05:15:00Z</dcterms:created>
  <dcterms:modified xsi:type="dcterms:W3CDTF">2018-10-07T05:20:00Z</dcterms:modified>
</cp:coreProperties>
</file>