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3" o:title="Recycled paper" type="tile"/>
    </v:background>
  </w:background>
  <w:body>
    <w:p w:rsidR="004374C4" w:rsidRPr="002D6BD5" w:rsidRDefault="004374C4">
      <w:pPr>
        <w:rPr>
          <w:b/>
          <w:color w:val="00B050"/>
          <w:sz w:val="36"/>
          <w:szCs w:val="36"/>
        </w:rPr>
      </w:pPr>
      <w:r w:rsidRPr="002D6BD5">
        <w:rPr>
          <w:b/>
          <w:color w:val="00B050"/>
          <w:sz w:val="36"/>
          <w:szCs w:val="36"/>
        </w:rPr>
        <w:t xml:space="preserve">Newberry </w:t>
      </w:r>
      <w:r w:rsidR="002D6BD5">
        <w:rPr>
          <w:b/>
          <w:color w:val="00B050"/>
          <w:sz w:val="36"/>
          <w:szCs w:val="36"/>
        </w:rPr>
        <w:t>C</w:t>
      </w:r>
      <w:r w:rsidRPr="002D6BD5">
        <w:rPr>
          <w:b/>
          <w:color w:val="00B050"/>
          <w:sz w:val="36"/>
          <w:szCs w:val="36"/>
        </w:rPr>
        <w:t xml:space="preserve">astrating knife </w:t>
      </w:r>
    </w:p>
    <w:p w:rsidR="004374C4" w:rsidRPr="00E15412" w:rsidRDefault="00E15412">
      <w:pPr>
        <w:rPr>
          <w:b/>
          <w:color w:val="00B050"/>
          <w:sz w:val="28"/>
          <w:szCs w:val="28"/>
        </w:rPr>
      </w:pPr>
      <w:r w:rsidRPr="00E15412">
        <w:rPr>
          <w:b/>
          <w:color w:val="00B050"/>
          <w:sz w:val="28"/>
          <w:szCs w:val="28"/>
        </w:rPr>
        <w:t>Technique:</w:t>
      </w:r>
    </w:p>
    <w:p w:rsidR="00A37400" w:rsidRPr="00A37400" w:rsidRDefault="00A37400" w:rsidP="00A37400">
      <w:pPr>
        <w:rPr>
          <w:b/>
          <w:color w:val="FF0000"/>
        </w:rPr>
      </w:pPr>
      <w:r w:rsidRPr="00A37400">
        <w:rPr>
          <w:b/>
          <w:color w:val="FF0000"/>
        </w:rPr>
        <w:t xml:space="preserve">*Ensure to Administer local anaesthetic into the spermatic cord so the patient feels no pain. </w:t>
      </w:r>
    </w:p>
    <w:p w:rsidR="004374C4" w:rsidRPr="00E15412" w:rsidRDefault="004374C4">
      <w:pPr>
        <w:rPr>
          <w:b/>
          <w:color w:val="FF0000"/>
        </w:rPr>
      </w:pPr>
    </w:p>
    <w:p w:rsidR="004374C4" w:rsidRDefault="001B2AE5" w:rsidP="001B2AE5">
      <w:pPr>
        <w:pStyle w:val="ListParagraph"/>
        <w:numPr>
          <w:ilvl w:val="0"/>
          <w:numId w:val="1"/>
        </w:numPr>
      </w:pPr>
      <w:r>
        <w:t>O</w:t>
      </w:r>
      <w:r w:rsidR="004374C4" w:rsidRPr="004374C4">
        <w:t>ne hand is used to pull the scrotum down and back</w:t>
      </w:r>
    </w:p>
    <w:p w:rsidR="00910E3E" w:rsidRDefault="00910E3E" w:rsidP="001B2AE5">
      <w:pPr>
        <w:rPr>
          <w:noProof/>
        </w:rPr>
      </w:pPr>
    </w:p>
    <w:p w:rsidR="00831BD3" w:rsidRDefault="00910E3E" w:rsidP="001B2AE5">
      <w:r>
        <w:t xml:space="preserve">                                              </w:t>
      </w:r>
      <w:r>
        <w:rPr>
          <w:noProof/>
        </w:rPr>
        <w:drawing>
          <wp:inline distT="0" distB="0" distL="0" distR="0" wp14:anchorId="3270E84F" wp14:editId="268D2573">
            <wp:extent cx="2943225" cy="336835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876" t="41379" r="42167" b="28177"/>
                    <a:stretch/>
                  </pic:blipFill>
                  <pic:spPr bwMode="auto">
                    <a:xfrm>
                      <a:off x="0" y="0"/>
                      <a:ext cx="2950886" cy="3377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E3E" w:rsidRDefault="00831BD3" w:rsidP="001B2AE5">
      <w:r>
        <w:t xml:space="preserve">               </w:t>
      </w:r>
    </w:p>
    <w:p w:rsidR="001B2AE5" w:rsidRDefault="00831BD3" w:rsidP="001B2AE5">
      <w:r>
        <w:t xml:space="preserve">                             </w:t>
      </w:r>
    </w:p>
    <w:p w:rsidR="00980577" w:rsidRDefault="00980577" w:rsidP="001B2AE5">
      <w:pPr>
        <w:pStyle w:val="ListParagraph"/>
        <w:numPr>
          <w:ilvl w:val="0"/>
          <w:numId w:val="1"/>
        </w:numPr>
      </w:pPr>
      <w:r w:rsidRPr="00980577">
        <w:t xml:space="preserve">The jaws of the Newberry knife are </w:t>
      </w:r>
      <w:r w:rsidR="00910E3E" w:rsidRPr="00980577">
        <w:t>opened,</w:t>
      </w:r>
      <w:r w:rsidRPr="00980577">
        <w:t xml:space="preserve"> and the blade is placed against the side of the scrotum as high as possible but below the testicles to avoid cutting them.</w:t>
      </w: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</w:p>
    <w:p w:rsidR="00910E3E" w:rsidRDefault="00910E3E" w:rsidP="00910E3E">
      <w:pPr>
        <w:pStyle w:val="ListParagraph"/>
      </w:pPr>
      <w:bookmarkStart w:id="0" w:name="_GoBack"/>
    </w:p>
    <w:p w:rsidR="001B2AE5" w:rsidRDefault="0011712A" w:rsidP="001B2AE5">
      <w:pPr>
        <w:pStyle w:val="ListParagraph"/>
        <w:numPr>
          <w:ilvl w:val="0"/>
          <w:numId w:val="1"/>
        </w:numPr>
      </w:pPr>
      <w:r w:rsidRPr="0011712A">
        <w:lastRenderedPageBreak/>
        <w:t>The blade should always be used at least half way up the length of the scrotum (remember</w:t>
      </w:r>
      <w:r w:rsidR="0012661F">
        <w:t xml:space="preserve"> </w:t>
      </w:r>
      <w:r w:rsidR="0012661F" w:rsidRPr="0012661F">
        <w:t xml:space="preserve">a </w:t>
      </w:r>
      <w:bookmarkEnd w:id="0"/>
      <w:r w:rsidR="0012661F" w:rsidRPr="0012661F">
        <w:t xml:space="preserve">bigger opening is better than a smaller opening). </w:t>
      </w:r>
    </w:p>
    <w:p w:rsidR="00AC1B29" w:rsidRDefault="00831BD3" w:rsidP="00831BD3">
      <w:pPr>
        <w:pStyle w:val="ListParagraph"/>
      </w:pPr>
      <w:r>
        <w:t xml:space="preserve">     </w:t>
      </w:r>
    </w:p>
    <w:p w:rsidR="00AC1B29" w:rsidRDefault="00AC1B29" w:rsidP="00831BD3">
      <w:pPr>
        <w:pStyle w:val="ListParagraph"/>
      </w:pPr>
    </w:p>
    <w:p w:rsidR="00AC1B29" w:rsidRDefault="00AC1B29" w:rsidP="00831BD3">
      <w:pPr>
        <w:pStyle w:val="ListParagraph"/>
      </w:pPr>
    </w:p>
    <w:p w:rsidR="00831BD3" w:rsidRDefault="00831BD3" w:rsidP="00831BD3">
      <w:pPr>
        <w:pStyle w:val="ListParagraph"/>
      </w:pPr>
      <w:r>
        <w:t xml:space="preserve">                            </w:t>
      </w:r>
      <w:r>
        <w:rPr>
          <w:noProof/>
        </w:rPr>
        <w:drawing>
          <wp:inline distT="0" distB="0" distL="0" distR="0" wp14:anchorId="47D69459">
            <wp:extent cx="3305175" cy="40206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14" cy="4034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B29" w:rsidRDefault="00AC1B29" w:rsidP="00831BD3">
      <w:pPr>
        <w:pStyle w:val="ListParagraph"/>
      </w:pPr>
    </w:p>
    <w:p w:rsidR="00AC1B29" w:rsidRDefault="00AC1B29" w:rsidP="00831BD3">
      <w:pPr>
        <w:pStyle w:val="ListParagraph"/>
      </w:pPr>
    </w:p>
    <w:p w:rsidR="00AC1B29" w:rsidRDefault="00AC1B29" w:rsidP="00831BD3">
      <w:pPr>
        <w:pStyle w:val="ListParagraph"/>
      </w:pPr>
    </w:p>
    <w:p w:rsidR="00AC1B29" w:rsidRDefault="00AC1B29" w:rsidP="00831BD3">
      <w:pPr>
        <w:pStyle w:val="ListParagraph"/>
      </w:pPr>
    </w:p>
    <w:p w:rsidR="00AC1B29" w:rsidRDefault="00AC1B29" w:rsidP="00831BD3">
      <w:pPr>
        <w:pStyle w:val="ListParagraph"/>
      </w:pPr>
    </w:p>
    <w:p w:rsidR="00910E3E" w:rsidRDefault="00910E3E" w:rsidP="00831BD3">
      <w:pPr>
        <w:pStyle w:val="ListParagraph"/>
      </w:pPr>
    </w:p>
    <w:p w:rsidR="00910E3E" w:rsidRDefault="00910E3E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BA4BF4" w:rsidRDefault="00BA4BF4" w:rsidP="00831BD3">
      <w:pPr>
        <w:pStyle w:val="ListParagraph"/>
      </w:pPr>
    </w:p>
    <w:p w:rsidR="00910E3E" w:rsidRDefault="00910E3E" w:rsidP="00831BD3">
      <w:pPr>
        <w:pStyle w:val="ListParagraph"/>
      </w:pPr>
    </w:p>
    <w:p w:rsidR="001B2AE5" w:rsidRDefault="001B2AE5" w:rsidP="001B2AE5">
      <w:pPr>
        <w:pStyle w:val="ListParagraph"/>
        <w:numPr>
          <w:ilvl w:val="0"/>
          <w:numId w:val="1"/>
        </w:numPr>
      </w:pPr>
      <w:r>
        <w:t>T</w:t>
      </w:r>
      <w:r w:rsidR="0012661F" w:rsidRPr="0012661F">
        <w:t xml:space="preserve">he jaws of the Newberry knife are closed by squeezing the handles from side to side. </w:t>
      </w:r>
    </w:p>
    <w:p w:rsidR="00BA4BF4" w:rsidRDefault="00910E3E" w:rsidP="00831BD3">
      <w:r>
        <w:t xml:space="preserve">                              </w:t>
      </w:r>
    </w:p>
    <w:p w:rsidR="00BA4BF4" w:rsidRDefault="00BA4BF4" w:rsidP="00831BD3"/>
    <w:p w:rsidR="00BA4BF4" w:rsidRDefault="00BA4BF4" w:rsidP="00831BD3"/>
    <w:p w:rsidR="00831BD3" w:rsidRDefault="00910E3E" w:rsidP="00831BD3">
      <w:r>
        <w:t xml:space="preserve">    </w:t>
      </w:r>
      <w:r w:rsidR="00EC3912">
        <w:t xml:space="preserve"> </w:t>
      </w:r>
      <w:r>
        <w:t xml:space="preserve"> </w:t>
      </w:r>
      <w:r w:rsidR="00EC3912">
        <w:t xml:space="preserve">                                  </w:t>
      </w:r>
      <w:r>
        <w:t xml:space="preserve">  </w:t>
      </w:r>
      <w:r>
        <w:rPr>
          <w:noProof/>
        </w:rPr>
        <w:drawing>
          <wp:inline distT="0" distB="0" distL="0" distR="0" wp14:anchorId="0CC6EF93">
            <wp:extent cx="3329825" cy="71247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55" cy="7139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12A" w:rsidRDefault="0012661F" w:rsidP="001B2AE5">
      <w:pPr>
        <w:pStyle w:val="ListParagraph"/>
        <w:numPr>
          <w:ilvl w:val="0"/>
          <w:numId w:val="1"/>
        </w:numPr>
      </w:pPr>
      <w:r w:rsidRPr="0012661F">
        <w:lastRenderedPageBreak/>
        <w:t>The scrotum is then opened by forcefully pulling the Newberry knife down and back at a 45- degree angle. The result is an incision down both sides of the scrotum</w:t>
      </w:r>
    </w:p>
    <w:p w:rsidR="001B2AE5" w:rsidRPr="001B2AE5" w:rsidRDefault="001B2AE5" w:rsidP="001B2AE5"/>
    <w:p w:rsidR="00335C1D" w:rsidRDefault="00335C1D" w:rsidP="001B2AE5">
      <w:pPr>
        <w:ind w:firstLine="720"/>
      </w:pPr>
    </w:p>
    <w:p w:rsidR="001B2AE5" w:rsidRPr="001B2AE5" w:rsidRDefault="001B2AE5" w:rsidP="001B2AE5">
      <w:pPr>
        <w:ind w:firstLine="720"/>
      </w:pPr>
    </w:p>
    <w:sectPr w:rsidR="001B2AE5" w:rsidRPr="001B2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129CA"/>
    <w:multiLevelType w:val="hybridMultilevel"/>
    <w:tmpl w:val="BA2825F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C4"/>
    <w:rsid w:val="0011712A"/>
    <w:rsid w:val="0012661F"/>
    <w:rsid w:val="001B2AE5"/>
    <w:rsid w:val="001F6D61"/>
    <w:rsid w:val="002D6BD5"/>
    <w:rsid w:val="00335C1D"/>
    <w:rsid w:val="004374C4"/>
    <w:rsid w:val="00831BD3"/>
    <w:rsid w:val="00910E3E"/>
    <w:rsid w:val="00980577"/>
    <w:rsid w:val="00A37400"/>
    <w:rsid w:val="00AC1B29"/>
    <w:rsid w:val="00BA4BF4"/>
    <w:rsid w:val="00E15412"/>
    <w:rsid w:val="00E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B8C8"/>
  <w15:chartTrackingRefBased/>
  <w15:docId w15:val="{1B90A604-C7DC-48AA-B1CE-BA889990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4</cp:revision>
  <dcterms:created xsi:type="dcterms:W3CDTF">2018-10-06T21:07:00Z</dcterms:created>
  <dcterms:modified xsi:type="dcterms:W3CDTF">2018-10-07T05:01:00Z</dcterms:modified>
</cp:coreProperties>
</file>