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AB6DF9" w:rsidP="006B138C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Why castration</w:t>
      </w:r>
      <w:r w:rsidR="006B138C">
        <w:rPr>
          <w:b/>
          <w:color w:val="7030A0"/>
          <w:sz w:val="32"/>
          <w:szCs w:val="32"/>
          <w:u w:val="single"/>
        </w:rPr>
        <w:t xml:space="preserve"> is recommended?</w:t>
      </w:r>
    </w:p>
    <w:p w:rsidR="006B138C" w:rsidRDefault="00AB6DF9" w:rsidP="006B138C">
      <w:pPr>
        <w:jc w:val="left"/>
        <w:rPr>
          <w:sz w:val="24"/>
          <w:szCs w:val="24"/>
        </w:rPr>
      </w:pPr>
      <w:r>
        <w:rPr>
          <w:sz w:val="24"/>
          <w:szCs w:val="24"/>
        </w:rPr>
        <w:t>Castration</w:t>
      </w:r>
      <w:r w:rsidR="006B138C">
        <w:rPr>
          <w:sz w:val="24"/>
          <w:szCs w:val="24"/>
        </w:rPr>
        <w:t xml:space="preserve"> has many advantages and should be recommended to make the life of a farmer easier and safer. Some of these advantages are: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Pr="00AB6DF9">
        <w:rPr>
          <w:sz w:val="24"/>
          <w:szCs w:val="24"/>
        </w:rPr>
        <w:t>top the production of male hormones and semen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H</w:t>
      </w:r>
      <w:r w:rsidRPr="00AB6DF9">
        <w:rPr>
          <w:sz w:val="24"/>
          <w:szCs w:val="24"/>
        </w:rPr>
        <w:t>istorically, tame oxen for draught purposes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AB6DF9">
        <w:rPr>
          <w:sz w:val="24"/>
          <w:szCs w:val="24"/>
        </w:rPr>
        <w:t>revent mating and reproduction after the age of puberty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AB6DF9">
        <w:rPr>
          <w:sz w:val="24"/>
          <w:szCs w:val="24"/>
        </w:rPr>
        <w:t>roduce docile cattle that are easier to handle compared to bulls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Pr="00AB6DF9">
        <w:rPr>
          <w:sz w:val="24"/>
          <w:szCs w:val="24"/>
        </w:rPr>
        <w:t>ecrease aggressiveness, mounting activity, injuries, frequency of dark-cutting carcasses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Pr="00AB6DF9">
        <w:rPr>
          <w:sz w:val="24"/>
          <w:szCs w:val="24"/>
        </w:rPr>
        <w:t>nhance on-farm safety for animals, producers and employees</w:t>
      </w:r>
      <w:bookmarkStart w:id="0" w:name="_GoBack"/>
      <w:bookmarkEnd w:id="0"/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Pr="00AB6DF9">
        <w:rPr>
          <w:sz w:val="24"/>
          <w:szCs w:val="24"/>
        </w:rPr>
        <w:t>ecrease costs associated with fencing and handling facilities compared to bulls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AB6DF9">
        <w:rPr>
          <w:sz w:val="24"/>
          <w:szCs w:val="24"/>
        </w:rPr>
        <w:t>void discounted price that packers pay for bull carcasses</w:t>
      </w:r>
    </w:p>
    <w:p w:rsidR="00AB6DF9" w:rsidRPr="00AB6DF9" w:rsidRDefault="00AB6DF9" w:rsidP="00AB6DF9">
      <w:pPr>
        <w:numPr>
          <w:ilvl w:val="0"/>
          <w:numId w:val="5"/>
        </w:numPr>
        <w:spacing w:before="0" w:line="360" w:lineRule="auto"/>
        <w:ind w:right="72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AB6DF9">
        <w:rPr>
          <w:sz w:val="24"/>
          <w:szCs w:val="24"/>
        </w:rPr>
        <w:t>rovide meat products of the quality consumers demand</w:t>
      </w:r>
    </w:p>
    <w:p w:rsidR="006B138C" w:rsidRDefault="006B138C" w:rsidP="00AB6DF9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Hence, for these advantages, it makes…</w:t>
      </w:r>
    </w:p>
    <w:p w:rsidR="006B138C" w:rsidRPr="006B138C" w:rsidRDefault="000F45D5" w:rsidP="006B138C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709295</wp:posOffset>
                </wp:positionV>
                <wp:extent cx="1200150" cy="124095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40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45D5" w:rsidRPr="000F45D5" w:rsidRDefault="000F45D5" w:rsidP="000F45D5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F45D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A safer, happier and wealthier farmer!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9.75pt;margin-top:55.85pt;width:94.5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" filled="f" stroked="f" strokeweight=".5pt">
                <v:textbox>
                  <w:txbxContent>
                    <w:p w:rsidR="000F45D5" w:rsidRPr="000F45D5" w:rsidRDefault="000F45D5" w:rsidP="000F45D5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F45D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A safer, happier and wealthier farmer!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200660</wp:posOffset>
                </wp:positionV>
                <wp:extent cx="2571750" cy="2505075"/>
                <wp:effectExtent l="95250" t="19050" r="19050" b="0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5913">
                          <a:off x="0" y="0"/>
                          <a:ext cx="2571750" cy="2505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A67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margin-left:327.75pt;margin-top:15.8pt;width:202.5pt;height:197.25pt;rotation:8038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" fillcolor="yellow" strokecolor="#1f3763 [1604]" strokeweight="1pt"/>
            </w:pict>
          </mc:Fallback>
        </mc:AlternateContent>
      </w:r>
      <w:r w:rsidR="006B138C">
        <w:rPr>
          <w:noProof/>
        </w:rPr>
        <w:drawing>
          <wp:inline distT="0" distB="0" distL="0" distR="0">
            <wp:extent cx="3931920" cy="2457450"/>
            <wp:effectExtent l="0" t="0" r="0" b="0"/>
            <wp:docPr id="1" name="Picture 1" descr="Image result for happier fa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ier far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38C" w:rsidRPr="006B138C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9F2"/>
    <w:multiLevelType w:val="hybridMultilevel"/>
    <w:tmpl w:val="8328195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7BD"/>
    <w:multiLevelType w:val="hybridMultilevel"/>
    <w:tmpl w:val="0BE6DC5C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100"/>
    <w:multiLevelType w:val="multilevel"/>
    <w:tmpl w:val="7A1AC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20E73"/>
    <w:multiLevelType w:val="multilevel"/>
    <w:tmpl w:val="1C3C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B5BB2"/>
    <w:multiLevelType w:val="hybridMultilevel"/>
    <w:tmpl w:val="11368B44"/>
    <w:lvl w:ilvl="0" w:tplc="177433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8C"/>
    <w:rsid w:val="000B719E"/>
    <w:rsid w:val="000F45D5"/>
    <w:rsid w:val="006B138C"/>
    <w:rsid w:val="00AB6DF9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7DCB"/>
  <w15:chartTrackingRefBased/>
  <w15:docId w15:val="{BCBF9B12-C1E8-4902-9886-11ADADB1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2018-10-06T17:13:00Z</dcterms:created>
  <dcterms:modified xsi:type="dcterms:W3CDTF">2018-10-06T17:13:00Z</dcterms:modified>
</cp:coreProperties>
</file>