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B3D" w:rsidRPr="00EC3BD1" w:rsidRDefault="00A40329">
      <w:pPr>
        <w:rPr>
          <w:rFonts w:ascii="Times New Roman" w:hAnsi="Times New Roman" w:cs="Times New Roman"/>
          <w:b/>
          <w:sz w:val="28"/>
        </w:rPr>
      </w:pPr>
      <w:r w:rsidRPr="00EC3BD1">
        <w:rPr>
          <w:rFonts w:ascii="Times New Roman" w:hAnsi="Times New Roman" w:cs="Times New Roman"/>
          <w:b/>
          <w:sz w:val="28"/>
        </w:rPr>
        <w:t>Drug Use in Open Castration procedure:</w:t>
      </w:r>
    </w:p>
    <w:p w:rsidR="00A40329" w:rsidRDefault="00A40329">
      <w:pPr>
        <w:rPr>
          <w:rFonts w:ascii="Times New Roman" w:hAnsi="Times New Roman" w:cs="Times New Roman"/>
          <w:sz w:val="24"/>
        </w:rPr>
      </w:pPr>
    </w:p>
    <w:p w:rsidR="00A40329" w:rsidRPr="00696F9F" w:rsidRDefault="00A40329">
      <w:pPr>
        <w:rPr>
          <w:rFonts w:ascii="Times New Roman" w:hAnsi="Times New Roman" w:cs="Times New Roman"/>
          <w:b/>
          <w:color w:val="538135" w:themeColor="accent6" w:themeShade="BF"/>
          <w:sz w:val="24"/>
        </w:rPr>
      </w:pPr>
      <w:r w:rsidRPr="00696F9F">
        <w:rPr>
          <w:rFonts w:ascii="Times New Roman" w:hAnsi="Times New Roman" w:cs="Times New Roman"/>
          <w:b/>
          <w:color w:val="538135" w:themeColor="accent6" w:themeShade="BF"/>
          <w:sz w:val="24"/>
        </w:rPr>
        <w:t>Ketamine stun (Xylazine/Ketamine</w:t>
      </w:r>
      <w:r w:rsidR="00331946" w:rsidRPr="00696F9F">
        <w:rPr>
          <w:rFonts w:ascii="Times New Roman" w:hAnsi="Times New Roman" w:cs="Times New Roman"/>
          <w:b/>
          <w:color w:val="538135" w:themeColor="accent6" w:themeShade="BF"/>
          <w:sz w:val="24"/>
        </w:rPr>
        <w:t>)</w:t>
      </w:r>
    </w:p>
    <w:p w:rsidR="00525AD4" w:rsidRDefault="001B62A6">
      <w:pPr>
        <w:rPr>
          <w:rFonts w:ascii="Times New Roman" w:hAnsi="Times New Roman" w:cs="Times New Roman"/>
          <w:sz w:val="24"/>
        </w:rPr>
      </w:pPr>
      <w:r>
        <w:rPr>
          <w:rFonts w:ascii="Times New Roman" w:hAnsi="Times New Roman" w:cs="Times New Roman"/>
          <w:sz w:val="24"/>
        </w:rPr>
        <w:t>Administered intramuscularly</w:t>
      </w:r>
      <w:r w:rsidR="00331946">
        <w:rPr>
          <w:rFonts w:ascii="Times New Roman" w:hAnsi="Times New Roman" w:cs="Times New Roman"/>
          <w:sz w:val="24"/>
        </w:rPr>
        <w:t xml:space="preserve"> in order to induce sedation in the animals and also for its analgesic effects. This eliminates the risk of the calf experiencing pain during the procedure, hence reducing the risk of potential harm being inflicted to itself and the attending surgeon.</w:t>
      </w:r>
      <w:r w:rsidR="004B4E65">
        <w:rPr>
          <w:rFonts w:ascii="Times New Roman" w:hAnsi="Times New Roman" w:cs="Times New Roman"/>
          <w:sz w:val="24"/>
        </w:rPr>
        <w:t xml:space="preserve"> It has a rapid onset, taking effect after 2-3 minutes, with maximum effect being reached at around 5 minutes.</w:t>
      </w:r>
      <w:r w:rsidR="00575360">
        <w:rPr>
          <w:rFonts w:ascii="Times New Roman" w:hAnsi="Times New Roman" w:cs="Times New Roman"/>
          <w:sz w:val="24"/>
        </w:rPr>
        <w:t xml:space="preserve"> It has a reasonable period of duration of 1 – 1½ hours.</w:t>
      </w:r>
    </w:p>
    <w:p w:rsidR="00525AD4" w:rsidRDefault="00525AD4">
      <w:pPr>
        <w:rPr>
          <w:rFonts w:ascii="Times New Roman" w:hAnsi="Times New Roman" w:cs="Times New Roman"/>
          <w:sz w:val="24"/>
        </w:rPr>
      </w:pPr>
    </w:p>
    <w:p w:rsidR="00525AD4" w:rsidRDefault="00525AD4">
      <w:pPr>
        <w:rPr>
          <w:rFonts w:ascii="Times New Roman" w:hAnsi="Times New Roman" w:cs="Times New Roman"/>
          <w:sz w:val="24"/>
        </w:rPr>
      </w:pPr>
    </w:p>
    <w:p w:rsidR="00525AD4" w:rsidRPr="00696F9F" w:rsidRDefault="00553987">
      <w:pPr>
        <w:rPr>
          <w:rFonts w:ascii="Times New Roman" w:hAnsi="Times New Roman" w:cs="Times New Roman"/>
          <w:b/>
          <w:color w:val="FF0000"/>
          <w:sz w:val="24"/>
        </w:rPr>
      </w:pPr>
      <w:r w:rsidRPr="00696F9F">
        <w:rPr>
          <w:rFonts w:ascii="Times New Roman" w:hAnsi="Times New Roman" w:cs="Times New Roman"/>
          <w:b/>
          <w:color w:val="FF0000"/>
          <w:sz w:val="24"/>
        </w:rPr>
        <w:t>Banamine (Flunixin meglumine)</w:t>
      </w:r>
    </w:p>
    <w:p w:rsidR="00553987" w:rsidRDefault="004B4E65">
      <w:pPr>
        <w:rPr>
          <w:rFonts w:ascii="Times New Roman" w:hAnsi="Times New Roman" w:cs="Times New Roman"/>
          <w:sz w:val="24"/>
        </w:rPr>
      </w:pPr>
      <w:r>
        <w:rPr>
          <w:rFonts w:ascii="Times New Roman" w:hAnsi="Times New Roman" w:cs="Times New Roman"/>
          <w:sz w:val="24"/>
        </w:rPr>
        <w:t>This drug is used for pain relief</w:t>
      </w:r>
      <w:r w:rsidR="00C92E1F">
        <w:rPr>
          <w:rFonts w:ascii="Times New Roman" w:hAnsi="Times New Roman" w:cs="Times New Roman"/>
          <w:sz w:val="24"/>
        </w:rPr>
        <w:t>, which lasts for approximately 1 hour post operation.</w:t>
      </w:r>
      <w:r w:rsidR="00EC3BD1">
        <w:rPr>
          <w:rFonts w:ascii="Times New Roman" w:hAnsi="Times New Roman" w:cs="Times New Roman"/>
          <w:sz w:val="24"/>
        </w:rPr>
        <w:t xml:space="preserve"> Though temporary, it minimizes the level of pain the patient experienced post-procedure.</w:t>
      </w:r>
      <w:r w:rsidR="001B62A6">
        <w:rPr>
          <w:rFonts w:ascii="Times New Roman" w:hAnsi="Times New Roman" w:cs="Times New Roman"/>
          <w:sz w:val="24"/>
        </w:rPr>
        <w:t xml:space="preserve"> It is given intravenously for a more rapid effect.</w:t>
      </w:r>
    </w:p>
    <w:p w:rsidR="00696F9F" w:rsidRDefault="00696F9F">
      <w:pPr>
        <w:rPr>
          <w:rFonts w:ascii="Times New Roman" w:eastAsiaTheme="minorEastAsia" w:hAnsi="Times New Roman" w:cs="Times New Roman"/>
          <w:sz w:val="24"/>
        </w:rPr>
      </w:pPr>
    </w:p>
    <w:p w:rsidR="00C92E1F" w:rsidRDefault="00C92E1F">
      <w:pPr>
        <w:rPr>
          <w:rFonts w:ascii="Times New Roman" w:hAnsi="Times New Roman" w:cs="Times New Roman"/>
          <w:sz w:val="24"/>
        </w:rPr>
      </w:pPr>
      <m:oMathPara>
        <m:oMath>
          <m:r>
            <w:rPr>
              <w:rFonts w:ascii="Cambria Math" w:hAnsi="Cambria Math" w:cs="Times New Roman"/>
              <w:sz w:val="24"/>
            </w:rPr>
            <m:t xml:space="preserve"> </m:t>
          </m:r>
        </m:oMath>
      </m:oMathPara>
    </w:p>
    <w:p w:rsidR="00553987" w:rsidRPr="00696F9F" w:rsidRDefault="00553987">
      <w:pPr>
        <w:rPr>
          <w:rFonts w:ascii="Times New Roman" w:hAnsi="Times New Roman" w:cs="Times New Roman"/>
          <w:b/>
          <w:color w:val="7030A0"/>
          <w:sz w:val="24"/>
        </w:rPr>
      </w:pPr>
      <w:r w:rsidRPr="00696F9F">
        <w:rPr>
          <w:rFonts w:ascii="Times New Roman" w:hAnsi="Times New Roman" w:cs="Times New Roman"/>
          <w:b/>
          <w:color w:val="7030A0"/>
          <w:sz w:val="24"/>
        </w:rPr>
        <w:t>2% Lidocaine</w:t>
      </w:r>
    </w:p>
    <w:p w:rsidR="00553987" w:rsidRDefault="00EC3BD1">
      <w:pPr>
        <w:rPr>
          <w:rFonts w:ascii="Times New Roman" w:hAnsi="Times New Roman" w:cs="Times New Roman"/>
          <w:sz w:val="24"/>
        </w:rPr>
      </w:pPr>
      <w:r>
        <w:rPr>
          <w:rFonts w:ascii="Times New Roman" w:hAnsi="Times New Roman" w:cs="Times New Roman"/>
          <w:sz w:val="24"/>
        </w:rPr>
        <w:t xml:space="preserve">One of the most widely used anaesthetic drugs in veterinary medicine, it has a relatively short time of onset and a considerable period of duration (2-3hrs). It is used as a local anaesthetic agent in </w:t>
      </w:r>
      <w:r w:rsidR="00696F9F">
        <w:rPr>
          <w:rFonts w:ascii="Times New Roman" w:hAnsi="Times New Roman" w:cs="Times New Roman"/>
          <w:sz w:val="24"/>
        </w:rPr>
        <w:t xml:space="preserve">the scrotal area for </w:t>
      </w:r>
      <w:r>
        <w:rPr>
          <w:rFonts w:ascii="Times New Roman" w:hAnsi="Times New Roman" w:cs="Times New Roman"/>
          <w:sz w:val="24"/>
        </w:rPr>
        <w:t>this castration method.</w:t>
      </w:r>
    </w:p>
    <w:p w:rsidR="00696F9F" w:rsidRDefault="00696F9F">
      <w:pPr>
        <w:rPr>
          <w:rFonts w:ascii="Times New Roman" w:hAnsi="Times New Roman" w:cs="Times New Roman"/>
          <w:sz w:val="24"/>
        </w:rPr>
      </w:pPr>
    </w:p>
    <w:p w:rsidR="004F401C" w:rsidRDefault="004F401C">
      <w:pPr>
        <w:rPr>
          <w:rFonts w:ascii="Times New Roman" w:hAnsi="Times New Roman" w:cs="Times New Roman"/>
          <w:sz w:val="24"/>
        </w:rPr>
      </w:pPr>
    </w:p>
    <w:p w:rsidR="00553987" w:rsidRPr="00696F9F" w:rsidRDefault="00553987">
      <w:pPr>
        <w:rPr>
          <w:rFonts w:ascii="Times New Roman" w:hAnsi="Times New Roman" w:cs="Times New Roman"/>
          <w:b/>
          <w:color w:val="00B0F0"/>
          <w:sz w:val="24"/>
        </w:rPr>
      </w:pPr>
      <w:r w:rsidRPr="00696F9F">
        <w:rPr>
          <w:rFonts w:ascii="Times New Roman" w:hAnsi="Times New Roman" w:cs="Times New Roman"/>
          <w:b/>
          <w:color w:val="00B0F0"/>
          <w:sz w:val="24"/>
        </w:rPr>
        <w:t>Penicillin-Streptomycin (</w:t>
      </w:r>
      <w:r w:rsidR="004B4E65" w:rsidRPr="00696F9F">
        <w:rPr>
          <w:rFonts w:ascii="Times New Roman" w:hAnsi="Times New Roman" w:cs="Times New Roman"/>
          <w:b/>
          <w:color w:val="00B0F0"/>
          <w:sz w:val="24"/>
        </w:rPr>
        <w:t>Pen-Strep)</w:t>
      </w:r>
    </w:p>
    <w:p w:rsidR="0065609B" w:rsidRDefault="00696F9F">
      <w:pPr>
        <w:rPr>
          <w:rFonts w:ascii="Times New Roman" w:hAnsi="Times New Roman" w:cs="Times New Roman"/>
          <w:sz w:val="24"/>
        </w:rPr>
      </w:pPr>
      <w:r>
        <w:rPr>
          <w:rFonts w:ascii="Times New Roman" w:hAnsi="Times New Roman" w:cs="Times New Roman"/>
          <w:sz w:val="24"/>
        </w:rPr>
        <w:t xml:space="preserve">This formulation contains </w:t>
      </w:r>
      <w:r w:rsidR="00F31607">
        <w:rPr>
          <w:rFonts w:ascii="Times New Roman" w:hAnsi="Times New Roman" w:cs="Times New Roman"/>
          <w:sz w:val="24"/>
        </w:rPr>
        <w:t xml:space="preserve">two potent antibiotics that work to protect the patient against </w:t>
      </w:r>
      <w:r w:rsidR="002850EC">
        <w:rPr>
          <w:rFonts w:ascii="Times New Roman" w:hAnsi="Times New Roman" w:cs="Times New Roman"/>
          <w:sz w:val="24"/>
        </w:rPr>
        <w:t xml:space="preserve">infections that may take place post-op. </w:t>
      </w:r>
      <w:r w:rsidR="001B62A6">
        <w:rPr>
          <w:rFonts w:ascii="Times New Roman" w:hAnsi="Times New Roman" w:cs="Times New Roman"/>
          <w:sz w:val="24"/>
        </w:rPr>
        <w:t>After it is given intramuscularly, it</w:t>
      </w:r>
      <w:r w:rsidR="002850EC">
        <w:rPr>
          <w:rFonts w:ascii="Times New Roman" w:hAnsi="Times New Roman" w:cs="Times New Roman"/>
          <w:sz w:val="24"/>
        </w:rPr>
        <w:t xml:space="preserve"> work</w:t>
      </w:r>
      <w:r w:rsidR="001B62A6">
        <w:rPr>
          <w:rFonts w:ascii="Times New Roman" w:hAnsi="Times New Roman" w:cs="Times New Roman"/>
          <w:sz w:val="24"/>
        </w:rPr>
        <w:t>s</w:t>
      </w:r>
      <w:r w:rsidR="002850EC">
        <w:rPr>
          <w:rFonts w:ascii="Times New Roman" w:hAnsi="Times New Roman" w:cs="Times New Roman"/>
          <w:sz w:val="24"/>
        </w:rPr>
        <w:t xml:space="preserve"> systemically to prevent/minimize the action of Gram-nega</w:t>
      </w:r>
      <w:r w:rsidR="00D433A7">
        <w:rPr>
          <w:rFonts w:ascii="Times New Roman" w:hAnsi="Times New Roman" w:cs="Times New Roman"/>
          <w:sz w:val="24"/>
        </w:rPr>
        <w:t>tive and Gram-positive bacteria by impairing cell wall synthesis and protein synthesis respectively.</w:t>
      </w:r>
      <w:r w:rsidR="00AA5C58">
        <w:rPr>
          <w:rFonts w:ascii="Times New Roman" w:hAnsi="Times New Roman" w:cs="Times New Roman"/>
          <w:sz w:val="24"/>
        </w:rPr>
        <w:t xml:space="preserve"> It should be noted that cattle meant for human consumption should not be slaughtered within the 21 days of withdrawal time for Pen-</w:t>
      </w:r>
      <w:r w:rsidR="004F401C">
        <w:rPr>
          <w:rFonts w:ascii="Times New Roman" w:hAnsi="Times New Roman" w:cs="Times New Roman"/>
          <w:sz w:val="24"/>
        </w:rPr>
        <w:t>Strep</w:t>
      </w:r>
    </w:p>
    <w:p w:rsidR="0065609B" w:rsidRDefault="0065609B">
      <w:pPr>
        <w:rPr>
          <w:rFonts w:ascii="Times New Roman" w:hAnsi="Times New Roman" w:cs="Times New Roman"/>
          <w:sz w:val="24"/>
        </w:rPr>
      </w:pPr>
    </w:p>
    <w:p w:rsidR="004F401C" w:rsidRDefault="004F401C">
      <w:pPr>
        <w:rPr>
          <w:rFonts w:ascii="Times New Roman" w:hAnsi="Times New Roman" w:cs="Times New Roman"/>
          <w:sz w:val="24"/>
        </w:rPr>
      </w:pPr>
    </w:p>
    <w:p w:rsidR="004F401C" w:rsidRDefault="004F401C">
      <w:pPr>
        <w:rPr>
          <w:rFonts w:ascii="Times New Roman" w:hAnsi="Times New Roman" w:cs="Times New Roman"/>
          <w:sz w:val="24"/>
        </w:rPr>
      </w:pPr>
    </w:p>
    <w:p w:rsidR="004F401C" w:rsidRDefault="004F401C">
      <w:pPr>
        <w:rPr>
          <w:rFonts w:ascii="Times New Roman" w:hAnsi="Times New Roman" w:cs="Times New Roman"/>
          <w:sz w:val="24"/>
        </w:rPr>
      </w:pPr>
      <w:bookmarkStart w:id="0" w:name="_GoBack"/>
      <w:bookmarkEnd w:id="0"/>
    </w:p>
    <w:p w:rsidR="004B4E65" w:rsidRDefault="004B4E65">
      <w:pPr>
        <w:rPr>
          <w:rFonts w:ascii="Times New Roman" w:hAnsi="Times New Roman" w:cs="Times New Roman"/>
          <w:sz w:val="24"/>
        </w:rPr>
      </w:pPr>
      <w:r>
        <w:rPr>
          <w:rFonts w:ascii="Times New Roman" w:hAnsi="Times New Roman" w:cs="Times New Roman"/>
          <w:sz w:val="24"/>
        </w:rPr>
        <w:lastRenderedPageBreak/>
        <w:t xml:space="preserve">The calculations for certain </w:t>
      </w:r>
      <w:r w:rsidRPr="00497C18">
        <w:rPr>
          <w:rFonts w:ascii="Times New Roman" w:hAnsi="Times New Roman" w:cs="Times New Roman"/>
          <w:b/>
          <w:sz w:val="24"/>
        </w:rPr>
        <w:t>emergency drugs</w:t>
      </w:r>
      <w:r>
        <w:rPr>
          <w:rFonts w:ascii="Times New Roman" w:hAnsi="Times New Roman" w:cs="Times New Roman"/>
          <w:sz w:val="24"/>
        </w:rPr>
        <w:t xml:space="preserve"> were also done in the event of a sudden medical emergency arises:</w:t>
      </w:r>
    </w:p>
    <w:p w:rsidR="004B4E65" w:rsidRDefault="004B4E65">
      <w:pPr>
        <w:rPr>
          <w:rFonts w:ascii="Times New Roman" w:hAnsi="Times New Roman" w:cs="Times New Roman"/>
          <w:sz w:val="24"/>
        </w:rPr>
      </w:pPr>
    </w:p>
    <w:p w:rsidR="004B4E65" w:rsidRPr="007A00DE" w:rsidRDefault="004B4E65">
      <w:pPr>
        <w:rPr>
          <w:rFonts w:ascii="Times New Roman" w:hAnsi="Times New Roman" w:cs="Times New Roman"/>
          <w:b/>
          <w:color w:val="BF8F00" w:themeColor="accent4" w:themeShade="BF"/>
          <w:sz w:val="24"/>
        </w:rPr>
      </w:pPr>
      <w:r w:rsidRPr="007A00DE">
        <w:rPr>
          <w:rFonts w:ascii="Times New Roman" w:hAnsi="Times New Roman" w:cs="Times New Roman"/>
          <w:b/>
          <w:color w:val="BF8F00" w:themeColor="accent4" w:themeShade="BF"/>
          <w:sz w:val="24"/>
        </w:rPr>
        <w:t>Epinephrine</w:t>
      </w:r>
    </w:p>
    <w:p w:rsidR="0065609B" w:rsidRPr="00582C1E" w:rsidRDefault="00AD3A7B">
      <w:pPr>
        <w:rPr>
          <w:rFonts w:ascii="Times New Roman" w:hAnsi="Times New Roman" w:cs="Times New Roman"/>
          <w:sz w:val="24"/>
        </w:rPr>
      </w:pPr>
      <w:r w:rsidRPr="00582C1E">
        <w:rPr>
          <w:rFonts w:ascii="Times New Roman" w:hAnsi="Times New Roman" w:cs="Times New Roman"/>
          <w:sz w:val="24"/>
        </w:rPr>
        <w:t>Administered intravenously in the event of an anaphylactic episode during the operation,</w:t>
      </w:r>
      <w:r w:rsidR="00582C1E" w:rsidRPr="00582C1E">
        <w:rPr>
          <w:rFonts w:ascii="Times New Roman" w:hAnsi="Times New Roman" w:cs="Times New Roman"/>
          <w:sz w:val="24"/>
        </w:rPr>
        <w:t xml:space="preserve"> which is typically characterized by hypotension, tachycardia, syncope and involuntary voiding of faeces and urine.</w:t>
      </w:r>
    </w:p>
    <w:p w:rsidR="006C33DA" w:rsidRDefault="006C33DA">
      <w:pPr>
        <w:rPr>
          <w:rFonts w:ascii="Times New Roman" w:hAnsi="Times New Roman" w:cs="Times New Roman"/>
          <w:b/>
          <w:color w:val="BF8F00" w:themeColor="accent4" w:themeShade="BF"/>
          <w:sz w:val="24"/>
        </w:rPr>
      </w:pPr>
    </w:p>
    <w:p w:rsidR="004B4E65" w:rsidRPr="007A00DE" w:rsidRDefault="004B4E65">
      <w:pPr>
        <w:rPr>
          <w:rFonts w:ascii="Times New Roman" w:hAnsi="Times New Roman" w:cs="Times New Roman"/>
          <w:b/>
          <w:color w:val="BF8F00" w:themeColor="accent4" w:themeShade="BF"/>
          <w:sz w:val="24"/>
        </w:rPr>
      </w:pPr>
      <w:r w:rsidRPr="007A00DE">
        <w:rPr>
          <w:rFonts w:ascii="Times New Roman" w:hAnsi="Times New Roman" w:cs="Times New Roman"/>
          <w:b/>
          <w:color w:val="BF8F00" w:themeColor="accent4" w:themeShade="BF"/>
          <w:sz w:val="24"/>
        </w:rPr>
        <w:t>Atropine</w:t>
      </w:r>
    </w:p>
    <w:p w:rsidR="0065609B" w:rsidRPr="007F2007" w:rsidRDefault="007F2007">
      <w:pPr>
        <w:rPr>
          <w:rFonts w:ascii="Times New Roman" w:hAnsi="Times New Roman" w:cs="Times New Roman"/>
          <w:sz w:val="24"/>
        </w:rPr>
      </w:pPr>
      <w:r w:rsidRPr="007F2007">
        <w:rPr>
          <w:rFonts w:ascii="Times New Roman" w:hAnsi="Times New Roman" w:cs="Times New Roman"/>
          <w:sz w:val="24"/>
        </w:rPr>
        <w:t>An anti-cholinergic agent, it works on the muscarinic receptors to prevent their overstimulation by acetylcholine (ACh) that may manifests into symptoms such as increased heart rate and blood pressure. These can prove to be detrimental during surgery.</w:t>
      </w:r>
    </w:p>
    <w:p w:rsidR="006C33DA" w:rsidRDefault="006C33DA">
      <w:pPr>
        <w:rPr>
          <w:rFonts w:ascii="Times New Roman" w:hAnsi="Times New Roman" w:cs="Times New Roman"/>
          <w:b/>
          <w:color w:val="BF8F00" w:themeColor="accent4" w:themeShade="BF"/>
          <w:sz w:val="24"/>
        </w:rPr>
      </w:pPr>
    </w:p>
    <w:p w:rsidR="004B4E65" w:rsidRPr="007A00DE" w:rsidRDefault="004B4E65">
      <w:pPr>
        <w:rPr>
          <w:rFonts w:ascii="Times New Roman" w:hAnsi="Times New Roman" w:cs="Times New Roman"/>
          <w:b/>
          <w:color w:val="BF8F00" w:themeColor="accent4" w:themeShade="BF"/>
          <w:sz w:val="24"/>
        </w:rPr>
      </w:pPr>
      <w:r w:rsidRPr="007A00DE">
        <w:rPr>
          <w:rFonts w:ascii="Times New Roman" w:hAnsi="Times New Roman" w:cs="Times New Roman"/>
          <w:b/>
          <w:color w:val="BF8F00" w:themeColor="accent4" w:themeShade="BF"/>
          <w:sz w:val="24"/>
        </w:rPr>
        <w:t>Tolazoline</w:t>
      </w:r>
    </w:p>
    <w:p w:rsidR="0065609B" w:rsidRDefault="001B62A6">
      <w:pPr>
        <w:rPr>
          <w:rFonts w:ascii="Times New Roman" w:hAnsi="Times New Roman" w:cs="Times New Roman"/>
          <w:sz w:val="24"/>
        </w:rPr>
      </w:pPr>
      <w:r>
        <w:rPr>
          <w:rFonts w:ascii="Times New Roman" w:hAnsi="Times New Roman" w:cs="Times New Roman"/>
          <w:sz w:val="24"/>
        </w:rPr>
        <w:t>Reverses the effects of tolazoline, bringing patient out of its sedative state, reducing or eliminating the duration for post-op observation.</w:t>
      </w:r>
    </w:p>
    <w:sectPr w:rsidR="006560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29"/>
    <w:rsid w:val="001B62A6"/>
    <w:rsid w:val="002850EC"/>
    <w:rsid w:val="00331946"/>
    <w:rsid w:val="00427364"/>
    <w:rsid w:val="00497C18"/>
    <w:rsid w:val="004B4E65"/>
    <w:rsid w:val="004F401C"/>
    <w:rsid w:val="005121EA"/>
    <w:rsid w:val="00525AD4"/>
    <w:rsid w:val="00553987"/>
    <w:rsid w:val="00575360"/>
    <w:rsid w:val="00582C1E"/>
    <w:rsid w:val="0065609B"/>
    <w:rsid w:val="00696F9F"/>
    <w:rsid w:val="006C33DA"/>
    <w:rsid w:val="007A00DE"/>
    <w:rsid w:val="007F2007"/>
    <w:rsid w:val="009A0452"/>
    <w:rsid w:val="00A40329"/>
    <w:rsid w:val="00AA5C58"/>
    <w:rsid w:val="00AD3A7B"/>
    <w:rsid w:val="00C92E1F"/>
    <w:rsid w:val="00CF1A0D"/>
    <w:rsid w:val="00D433A7"/>
    <w:rsid w:val="00E3213A"/>
    <w:rsid w:val="00EB1B3D"/>
    <w:rsid w:val="00EC3BD1"/>
    <w:rsid w:val="00F3160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BA90A-5D5D-43C4-B586-25F40BC7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A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16</cp:revision>
  <dcterms:created xsi:type="dcterms:W3CDTF">2018-10-05T19:11:00Z</dcterms:created>
  <dcterms:modified xsi:type="dcterms:W3CDTF">2018-10-05T23:03:00Z</dcterms:modified>
</cp:coreProperties>
</file>