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8E8F8">
    <v:background id="_x0000_s1025" o:bwmode="white" fillcolor="#d8e8f8">
      <v:fill r:id="rId3" o:title="texture 8" type="tile"/>
    </v:background>
  </w:background>
  <w:body>
    <w:p w14:paraId="10090D03" w14:textId="5B02DB6F" w:rsidR="00AC7527" w:rsidRDefault="003254CB">
      <w:pPr>
        <w:rPr>
          <w:rFonts w:ascii="Eras Bold ITC" w:hAnsi="Eras Bold ITC"/>
          <w:color w:val="00B0F0"/>
          <w:sz w:val="36"/>
          <w:szCs w:val="36"/>
        </w:rPr>
      </w:pPr>
      <w:r w:rsidRPr="003C6E70">
        <w:rPr>
          <w:rFonts w:ascii="Eras Bold ITC" w:hAnsi="Eras Bold ITC"/>
          <w:color w:val="00B0F0"/>
          <w:sz w:val="36"/>
          <w:szCs w:val="36"/>
        </w:rPr>
        <w:t xml:space="preserve">Gigli </w:t>
      </w:r>
      <w:r w:rsidR="00E23976" w:rsidRPr="003C6E70">
        <w:rPr>
          <w:rFonts w:ascii="Eras Bold ITC" w:hAnsi="Eras Bold ITC"/>
          <w:color w:val="00B0F0"/>
          <w:sz w:val="36"/>
          <w:szCs w:val="36"/>
        </w:rPr>
        <w:t xml:space="preserve">wire </w:t>
      </w:r>
      <w:r w:rsidR="003C6E70" w:rsidRPr="003C6E70">
        <w:rPr>
          <w:rFonts w:ascii="Eras Bold ITC" w:hAnsi="Eras Bold ITC"/>
          <w:color w:val="00B0F0"/>
          <w:sz w:val="36"/>
          <w:szCs w:val="36"/>
        </w:rPr>
        <w:t>D</w:t>
      </w:r>
      <w:r w:rsidR="00E23976" w:rsidRPr="003C6E70">
        <w:rPr>
          <w:rFonts w:ascii="Eras Bold ITC" w:hAnsi="Eras Bold ITC"/>
          <w:color w:val="00B0F0"/>
          <w:sz w:val="36"/>
          <w:szCs w:val="36"/>
        </w:rPr>
        <w:t>ehorning</w:t>
      </w:r>
      <w:r w:rsidRPr="003C6E70">
        <w:rPr>
          <w:rFonts w:ascii="Eras Bold ITC" w:hAnsi="Eras Bold ITC"/>
          <w:color w:val="00B0F0"/>
          <w:sz w:val="36"/>
          <w:szCs w:val="36"/>
        </w:rPr>
        <w:t xml:space="preserve"> </w:t>
      </w:r>
    </w:p>
    <w:p w14:paraId="17A908EB" w14:textId="77777777" w:rsidR="00A0551E" w:rsidRDefault="00A0551E">
      <w:pPr>
        <w:rPr>
          <w:rFonts w:ascii="Eras Bold ITC" w:hAnsi="Eras Bold ITC"/>
          <w:color w:val="00B0F0"/>
          <w:sz w:val="36"/>
          <w:szCs w:val="36"/>
        </w:rPr>
      </w:pPr>
      <w:bookmarkStart w:id="0" w:name="_GoBack"/>
      <w:bookmarkEnd w:id="0"/>
    </w:p>
    <w:p w14:paraId="51B9788F" w14:textId="62583BE7" w:rsidR="00A0551E" w:rsidRPr="003C6E70" w:rsidRDefault="00A0551E">
      <w:pPr>
        <w:rPr>
          <w:rFonts w:ascii="Eras Bold ITC" w:hAnsi="Eras Bold ITC"/>
          <w:color w:val="00B0F0"/>
          <w:sz w:val="36"/>
          <w:szCs w:val="36"/>
        </w:rPr>
      </w:pPr>
      <w:r>
        <w:rPr>
          <w:noProof/>
        </w:rPr>
        <w:drawing>
          <wp:inline distT="0" distB="0" distL="0" distR="0" wp14:anchorId="6DFEFB6F" wp14:editId="343A3878">
            <wp:extent cx="4053840" cy="28765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226" cy="2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4F392" w14:textId="77777777" w:rsidR="00AC7527" w:rsidRDefault="00AC7527"/>
    <w:p w14:paraId="5E410CD1" w14:textId="77777777" w:rsidR="00AC7527" w:rsidRPr="003C6E70" w:rsidRDefault="00AC7527">
      <w:pPr>
        <w:rPr>
          <w:rFonts w:ascii="Eras Bold ITC" w:hAnsi="Eras Bold ITC"/>
          <w:color w:val="00B0F0"/>
          <w:sz w:val="28"/>
          <w:szCs w:val="28"/>
        </w:rPr>
      </w:pPr>
      <w:r w:rsidRPr="003C6E70">
        <w:rPr>
          <w:rFonts w:ascii="Eras Bold ITC" w:hAnsi="Eras Bold ITC"/>
          <w:color w:val="00B0F0"/>
          <w:sz w:val="28"/>
          <w:szCs w:val="28"/>
        </w:rPr>
        <w:t>Technique:</w:t>
      </w:r>
    </w:p>
    <w:p w14:paraId="00959388" w14:textId="5EA80C1D" w:rsidR="00AC7527" w:rsidRPr="003C6E70" w:rsidRDefault="00AD326C" w:rsidP="00356C1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C6E70">
        <w:rPr>
          <w:sz w:val="24"/>
          <w:szCs w:val="24"/>
        </w:rPr>
        <w:t>Restrain and a</w:t>
      </w:r>
      <w:r w:rsidR="00AC7527" w:rsidRPr="003C6E70">
        <w:rPr>
          <w:sz w:val="24"/>
          <w:szCs w:val="24"/>
        </w:rPr>
        <w:t xml:space="preserve">dminister sedation, analgesia and local anaesthetic </w:t>
      </w:r>
    </w:p>
    <w:p w14:paraId="6FE5ACB8" w14:textId="16CB4898" w:rsidR="00AD326C" w:rsidRPr="003C6E70" w:rsidRDefault="00AD326C" w:rsidP="00AD326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C6E70">
        <w:rPr>
          <w:sz w:val="24"/>
          <w:szCs w:val="24"/>
        </w:rPr>
        <w:t xml:space="preserve">Clip the area around both horns </w:t>
      </w:r>
    </w:p>
    <w:p w14:paraId="05498793" w14:textId="7AED7300" w:rsidR="00AC7527" w:rsidRPr="003C6E70" w:rsidRDefault="00AC7527" w:rsidP="00356C1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C6E70">
        <w:rPr>
          <w:sz w:val="24"/>
          <w:szCs w:val="24"/>
        </w:rPr>
        <w:t xml:space="preserve">The head of the animal is </w:t>
      </w:r>
      <w:r w:rsidR="00E23976" w:rsidRPr="003C6E70">
        <w:rPr>
          <w:sz w:val="24"/>
          <w:szCs w:val="24"/>
        </w:rPr>
        <w:t>positioned ventrally</w:t>
      </w:r>
      <w:r w:rsidRPr="003C6E70">
        <w:rPr>
          <w:sz w:val="24"/>
          <w:szCs w:val="24"/>
        </w:rPr>
        <w:t xml:space="preserve"> facing the ground </w:t>
      </w:r>
    </w:p>
    <w:p w14:paraId="7D597B8D" w14:textId="77777777" w:rsidR="00D15596" w:rsidRDefault="00AC7527" w:rsidP="00356C1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C6E70">
        <w:rPr>
          <w:sz w:val="24"/>
          <w:szCs w:val="24"/>
        </w:rPr>
        <w:t xml:space="preserve">A </w:t>
      </w:r>
      <w:r w:rsidR="00E23976" w:rsidRPr="003C6E70">
        <w:rPr>
          <w:sz w:val="24"/>
          <w:szCs w:val="24"/>
        </w:rPr>
        <w:t>scalpel</w:t>
      </w:r>
      <w:r w:rsidRPr="003C6E70">
        <w:rPr>
          <w:sz w:val="24"/>
          <w:szCs w:val="24"/>
        </w:rPr>
        <w:t xml:space="preserve"> is used </w:t>
      </w:r>
      <w:r w:rsidR="009C76F4" w:rsidRPr="003C6E70">
        <w:rPr>
          <w:sz w:val="24"/>
          <w:szCs w:val="24"/>
        </w:rPr>
        <w:t>to incise the skin in a ring</w:t>
      </w:r>
      <w:r w:rsidRPr="003C6E70">
        <w:rPr>
          <w:sz w:val="24"/>
          <w:szCs w:val="24"/>
        </w:rPr>
        <w:t xml:space="preserve"> </w:t>
      </w:r>
      <w:r w:rsidR="00356C1A" w:rsidRPr="003C6E70">
        <w:rPr>
          <w:sz w:val="24"/>
          <w:szCs w:val="24"/>
        </w:rPr>
        <w:t xml:space="preserve">1 cm </w:t>
      </w:r>
      <w:r w:rsidR="009C76F4" w:rsidRPr="003C6E70">
        <w:rPr>
          <w:sz w:val="24"/>
          <w:szCs w:val="24"/>
        </w:rPr>
        <w:t>from the base of the</w:t>
      </w:r>
      <w:r w:rsidRPr="003C6E70">
        <w:rPr>
          <w:sz w:val="24"/>
          <w:szCs w:val="24"/>
        </w:rPr>
        <w:t xml:space="preserve"> horn to be cut and so ensure the </w:t>
      </w:r>
      <w:r w:rsidR="00E23976" w:rsidRPr="003C6E70">
        <w:rPr>
          <w:sz w:val="24"/>
          <w:szCs w:val="24"/>
        </w:rPr>
        <w:t>Gigli</w:t>
      </w:r>
      <w:r w:rsidRPr="003C6E70">
        <w:rPr>
          <w:sz w:val="24"/>
          <w:szCs w:val="24"/>
        </w:rPr>
        <w:t xml:space="preserve"> wire </w:t>
      </w:r>
      <w:r w:rsidR="00356C1A" w:rsidRPr="003C6E70">
        <w:rPr>
          <w:sz w:val="24"/>
          <w:szCs w:val="24"/>
        </w:rPr>
        <w:t>is properly secured around the horn preventing slippage</w:t>
      </w:r>
      <w:r w:rsidR="00D15596">
        <w:rPr>
          <w:sz w:val="24"/>
          <w:szCs w:val="24"/>
        </w:rPr>
        <w:t xml:space="preserve"> during sawing </w:t>
      </w:r>
    </w:p>
    <w:p w14:paraId="32964D70" w14:textId="4B259921" w:rsidR="00D15596" w:rsidRDefault="00D15596" w:rsidP="00D15596">
      <w:pPr>
        <w:pStyle w:val="ListParagraph"/>
        <w:rPr>
          <w:noProof/>
        </w:rPr>
      </w:pPr>
    </w:p>
    <w:p w14:paraId="095F21A3" w14:textId="77777777" w:rsidR="00A0551E" w:rsidRDefault="00D15596" w:rsidP="00D15596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668744ED" wp14:editId="2D7602A5">
            <wp:extent cx="3295650" cy="2714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4" t="13806" r="8186" b="5223"/>
                    <a:stretch/>
                  </pic:blipFill>
                  <pic:spPr bwMode="auto">
                    <a:xfrm>
                      <a:off x="0" y="0"/>
                      <a:ext cx="3297118" cy="271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5596">
        <w:t xml:space="preserve"> </w:t>
      </w:r>
    </w:p>
    <w:p w14:paraId="70E2CA99" w14:textId="0191F926" w:rsidR="00AC7527" w:rsidRPr="003C6E70" w:rsidRDefault="00AC7527" w:rsidP="00D15596">
      <w:pPr>
        <w:pStyle w:val="ListParagraph"/>
        <w:rPr>
          <w:sz w:val="24"/>
          <w:szCs w:val="24"/>
        </w:rPr>
      </w:pPr>
    </w:p>
    <w:p w14:paraId="47833DC2" w14:textId="74D92D2E" w:rsidR="00356C1A" w:rsidRDefault="00356C1A" w:rsidP="00356C1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C6E70">
        <w:rPr>
          <w:sz w:val="24"/>
          <w:szCs w:val="24"/>
        </w:rPr>
        <w:lastRenderedPageBreak/>
        <w:t xml:space="preserve">The </w:t>
      </w:r>
      <w:r w:rsidR="00E23976" w:rsidRPr="003C6E70">
        <w:rPr>
          <w:sz w:val="24"/>
          <w:szCs w:val="24"/>
        </w:rPr>
        <w:t>Gigli</w:t>
      </w:r>
      <w:r w:rsidRPr="003C6E70">
        <w:rPr>
          <w:sz w:val="24"/>
          <w:szCs w:val="24"/>
        </w:rPr>
        <w:t xml:space="preserve"> wire </w:t>
      </w:r>
      <w:r w:rsidR="009C76F4" w:rsidRPr="003C6E70">
        <w:rPr>
          <w:sz w:val="24"/>
          <w:szCs w:val="24"/>
        </w:rPr>
        <w:t>i</w:t>
      </w:r>
      <w:r w:rsidRPr="003C6E70">
        <w:rPr>
          <w:sz w:val="24"/>
          <w:szCs w:val="24"/>
        </w:rPr>
        <w:t xml:space="preserve">s then placed around the horn within the marked region </w:t>
      </w:r>
    </w:p>
    <w:p w14:paraId="70D45E4E" w14:textId="77777777" w:rsidR="00A0551E" w:rsidRDefault="00A0551E" w:rsidP="00A0551E">
      <w:pPr>
        <w:pStyle w:val="ListParagraph"/>
        <w:rPr>
          <w:noProof/>
        </w:rPr>
      </w:pPr>
    </w:p>
    <w:p w14:paraId="54DCD388" w14:textId="3048B855" w:rsidR="00A0551E" w:rsidRDefault="00A0551E" w:rsidP="00A0551E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68350DBE" wp14:editId="01EC9B27">
            <wp:extent cx="2495550" cy="23715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0" b="33517"/>
                    <a:stretch/>
                  </pic:blipFill>
                  <pic:spPr bwMode="auto">
                    <a:xfrm>
                      <a:off x="0" y="0"/>
                      <a:ext cx="2503664" cy="237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551E">
        <w:t xml:space="preserve"> </w:t>
      </w:r>
      <w:r>
        <w:rPr>
          <w:noProof/>
        </w:rPr>
        <w:drawing>
          <wp:inline distT="0" distB="0" distL="0" distR="0" wp14:anchorId="7FE41102" wp14:editId="1AB9A2A7">
            <wp:extent cx="2571750" cy="2343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" t="17883" r="12519" b="8759"/>
                    <a:stretch/>
                  </pic:blipFill>
                  <pic:spPr bwMode="auto">
                    <a:xfrm>
                      <a:off x="0" y="0"/>
                      <a:ext cx="2577295" cy="234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734B2" w14:textId="67DBDE21" w:rsidR="00A0551E" w:rsidRPr="003C6E70" w:rsidRDefault="00A0551E" w:rsidP="00A0551E">
      <w:pPr>
        <w:pStyle w:val="ListParagraph"/>
        <w:rPr>
          <w:sz w:val="24"/>
          <w:szCs w:val="24"/>
        </w:rPr>
      </w:pPr>
    </w:p>
    <w:p w14:paraId="10E524E7" w14:textId="38951F46" w:rsidR="00356C1A" w:rsidRDefault="00356C1A" w:rsidP="00356C1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C6E70">
        <w:rPr>
          <w:sz w:val="24"/>
          <w:szCs w:val="24"/>
        </w:rPr>
        <w:t xml:space="preserve">And the wire is moved smoothly and quickly back and forth in a sawing motion consistently </w:t>
      </w:r>
      <w:r w:rsidR="009C76F4" w:rsidRPr="003C6E70">
        <w:rPr>
          <w:sz w:val="24"/>
          <w:szCs w:val="24"/>
        </w:rPr>
        <w:t xml:space="preserve">from the back of the horn, forward </w:t>
      </w:r>
      <w:r w:rsidRPr="003C6E70">
        <w:rPr>
          <w:sz w:val="24"/>
          <w:szCs w:val="24"/>
        </w:rPr>
        <w:t xml:space="preserve">making sure that the pulling movement was made while holding ventrally towards the </w:t>
      </w:r>
      <w:r w:rsidR="009C76F4" w:rsidRPr="003C6E70">
        <w:rPr>
          <w:sz w:val="24"/>
          <w:szCs w:val="24"/>
        </w:rPr>
        <w:t>ground until</w:t>
      </w:r>
      <w:r w:rsidRPr="003C6E70">
        <w:rPr>
          <w:sz w:val="24"/>
          <w:szCs w:val="24"/>
        </w:rPr>
        <w:t xml:space="preserve"> the horn a</w:t>
      </w:r>
      <w:r w:rsidR="009C76F4" w:rsidRPr="003C6E70">
        <w:rPr>
          <w:sz w:val="24"/>
          <w:szCs w:val="24"/>
        </w:rPr>
        <w:t>n</w:t>
      </w:r>
      <w:r w:rsidRPr="003C6E70">
        <w:rPr>
          <w:sz w:val="24"/>
          <w:szCs w:val="24"/>
        </w:rPr>
        <w:t xml:space="preserve">d </w:t>
      </w:r>
      <w:r w:rsidR="009C76F4" w:rsidRPr="003C6E70">
        <w:rPr>
          <w:sz w:val="24"/>
          <w:szCs w:val="24"/>
        </w:rPr>
        <w:t xml:space="preserve">surrounding </w:t>
      </w:r>
      <w:r w:rsidR="003C6E70" w:rsidRPr="003C6E70">
        <w:rPr>
          <w:sz w:val="24"/>
          <w:szCs w:val="24"/>
        </w:rPr>
        <w:t>tissue is</w:t>
      </w:r>
      <w:r w:rsidRPr="003C6E70">
        <w:rPr>
          <w:sz w:val="24"/>
          <w:szCs w:val="24"/>
        </w:rPr>
        <w:t xml:space="preserve"> removed</w:t>
      </w:r>
      <w:r w:rsidR="009C76F4" w:rsidRPr="003C6E70">
        <w:rPr>
          <w:sz w:val="24"/>
          <w:szCs w:val="24"/>
        </w:rPr>
        <w:t>.</w:t>
      </w:r>
    </w:p>
    <w:p w14:paraId="4BDD8570" w14:textId="77777777" w:rsidR="00A0551E" w:rsidRPr="003C6E70" w:rsidRDefault="00A0551E" w:rsidP="00A0551E">
      <w:pPr>
        <w:pStyle w:val="ListParagraph"/>
        <w:rPr>
          <w:sz w:val="24"/>
          <w:szCs w:val="24"/>
        </w:rPr>
      </w:pPr>
    </w:p>
    <w:p w14:paraId="41C57B33" w14:textId="5D2C08CD" w:rsidR="00356C1A" w:rsidRPr="003C6E70" w:rsidRDefault="00356C1A" w:rsidP="00356C1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C6E70">
        <w:rPr>
          <w:sz w:val="24"/>
          <w:szCs w:val="24"/>
        </w:rPr>
        <w:t>Bleeding co</w:t>
      </w:r>
      <w:r w:rsidR="009C76F4" w:rsidRPr="003C6E70">
        <w:rPr>
          <w:sz w:val="24"/>
          <w:szCs w:val="24"/>
        </w:rPr>
        <w:t>rnual artery i</w:t>
      </w:r>
      <w:r w:rsidRPr="003C6E70">
        <w:rPr>
          <w:sz w:val="24"/>
          <w:szCs w:val="24"/>
        </w:rPr>
        <w:t xml:space="preserve">s clamped by a </w:t>
      </w:r>
      <w:r w:rsidR="009C76F4" w:rsidRPr="003C6E70">
        <w:rPr>
          <w:sz w:val="24"/>
          <w:szCs w:val="24"/>
        </w:rPr>
        <w:t>haemostat</w:t>
      </w:r>
      <w:r w:rsidRPr="003C6E70">
        <w:rPr>
          <w:sz w:val="24"/>
          <w:szCs w:val="24"/>
        </w:rPr>
        <w:t xml:space="preserve"> </w:t>
      </w:r>
      <w:r w:rsidR="003C6E70">
        <w:rPr>
          <w:sz w:val="24"/>
          <w:szCs w:val="24"/>
        </w:rPr>
        <w:t>or</w:t>
      </w:r>
      <w:r w:rsidRPr="003C6E70">
        <w:rPr>
          <w:sz w:val="24"/>
          <w:szCs w:val="24"/>
        </w:rPr>
        <w:t xml:space="preserve"> cauterized by a hot iron </w:t>
      </w:r>
    </w:p>
    <w:p w14:paraId="50141FBB" w14:textId="42306F56" w:rsidR="0033118F" w:rsidRPr="003C6E70" w:rsidRDefault="00D15596" w:rsidP="00D15596">
      <w:pPr>
        <w:pStyle w:val="ListParagraph"/>
        <w:tabs>
          <w:tab w:val="left" w:pos="205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28A84709" w14:textId="77777777" w:rsidR="00A0551E" w:rsidRDefault="00A0551E" w:rsidP="0033118F">
      <w:pPr>
        <w:pStyle w:val="ListParagraph"/>
        <w:rPr>
          <w:noProof/>
        </w:rPr>
      </w:pPr>
    </w:p>
    <w:p w14:paraId="2F12185C" w14:textId="6D27E608" w:rsidR="0033118F" w:rsidRDefault="00A0551E" w:rsidP="0033118F">
      <w:pPr>
        <w:pStyle w:val="ListParagraph"/>
      </w:pPr>
      <w:r>
        <w:rPr>
          <w:noProof/>
        </w:rPr>
        <w:drawing>
          <wp:inline distT="0" distB="0" distL="0" distR="0" wp14:anchorId="6B81616E" wp14:editId="1E591838">
            <wp:extent cx="2702512" cy="199009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0" r="8255" b="23865"/>
                    <a:stretch/>
                  </pic:blipFill>
                  <pic:spPr bwMode="auto">
                    <a:xfrm>
                      <a:off x="0" y="0"/>
                      <a:ext cx="2728272" cy="200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B0C515" wp14:editId="2B80F456">
            <wp:extent cx="2505075" cy="2016957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21" r="7091" b="20974"/>
                    <a:stretch/>
                  </pic:blipFill>
                  <pic:spPr bwMode="auto">
                    <a:xfrm>
                      <a:off x="0" y="0"/>
                      <a:ext cx="2536092" cy="20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D4993" w14:textId="77777777" w:rsidR="0033118F" w:rsidRDefault="0033118F" w:rsidP="0033118F">
      <w:pPr>
        <w:pStyle w:val="ListParagraph"/>
      </w:pPr>
    </w:p>
    <w:p w14:paraId="1E3C8989" w14:textId="77777777" w:rsidR="0033118F" w:rsidRDefault="0033118F" w:rsidP="0033118F">
      <w:pPr>
        <w:pStyle w:val="ListParagraph"/>
      </w:pPr>
    </w:p>
    <w:p w14:paraId="57B6853C" w14:textId="22DCB834" w:rsidR="00A0551E" w:rsidRDefault="00A0551E" w:rsidP="0033118F">
      <w:pPr>
        <w:pStyle w:val="ListParagraph"/>
        <w:rPr>
          <w:noProof/>
        </w:rPr>
      </w:pPr>
    </w:p>
    <w:p w14:paraId="13750D49" w14:textId="3FDA0502" w:rsidR="0033118F" w:rsidRDefault="0033118F" w:rsidP="0033118F">
      <w:pPr>
        <w:pStyle w:val="ListParagraph"/>
      </w:pPr>
    </w:p>
    <w:sectPr w:rsidR="003311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8252FA"/>
    <w:multiLevelType w:val="hybridMultilevel"/>
    <w:tmpl w:val="53E02CEC"/>
    <w:lvl w:ilvl="0" w:tplc="2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CD6170E"/>
    <w:multiLevelType w:val="hybridMultilevel"/>
    <w:tmpl w:val="FAF88DDC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E164BD"/>
    <w:multiLevelType w:val="hybridMultilevel"/>
    <w:tmpl w:val="CB4CD6F6"/>
    <w:lvl w:ilvl="0" w:tplc="2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8F77D22"/>
    <w:multiLevelType w:val="hybridMultilevel"/>
    <w:tmpl w:val="B0E83600"/>
    <w:lvl w:ilvl="0" w:tplc="2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4CB"/>
    <w:rsid w:val="0000475A"/>
    <w:rsid w:val="00156F49"/>
    <w:rsid w:val="003254CB"/>
    <w:rsid w:val="0033118F"/>
    <w:rsid w:val="00356C1A"/>
    <w:rsid w:val="003C6E70"/>
    <w:rsid w:val="005B0A09"/>
    <w:rsid w:val="009C76F4"/>
    <w:rsid w:val="00A0551E"/>
    <w:rsid w:val="00AC7527"/>
    <w:rsid w:val="00AD326C"/>
    <w:rsid w:val="00D15596"/>
    <w:rsid w:val="00E23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16D25"/>
  <w15:chartTrackingRefBased/>
  <w15:docId w15:val="{B36406F3-905E-42A9-B35D-3B4199A6A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6C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thais.campbell</dc:creator>
  <cp:keywords/>
  <dc:description/>
  <cp:lastModifiedBy>thais.campbell</cp:lastModifiedBy>
  <cp:revision>5</cp:revision>
  <dcterms:created xsi:type="dcterms:W3CDTF">2018-09-29T10:16:00Z</dcterms:created>
  <dcterms:modified xsi:type="dcterms:W3CDTF">2018-09-29T20:05:00Z</dcterms:modified>
</cp:coreProperties>
</file>