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57" w:rsidRDefault="002D6F57" w:rsidP="002D6F57">
      <w:r>
        <w:rPr>
          <w:noProof/>
          <w:lang w:eastAsia="es-ES"/>
        </w:rPr>
        <w:drawing>
          <wp:inline distT="0" distB="0" distL="0" distR="0" wp14:anchorId="693F461A" wp14:editId="558FE67D">
            <wp:extent cx="6040581" cy="3131128"/>
            <wp:effectExtent l="0" t="0" r="1778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6F57" w:rsidRDefault="002D6F57" w:rsidP="002D6F5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426"/>
        <w:gridCol w:w="1007"/>
        <w:gridCol w:w="1276"/>
        <w:gridCol w:w="1418"/>
        <w:gridCol w:w="1301"/>
      </w:tblGrid>
      <w:tr w:rsidR="002D6F57" w:rsidRPr="002D6F57" w:rsidTr="006F3E18">
        <w:trPr>
          <w:trHeight w:val="600"/>
        </w:trPr>
        <w:tc>
          <w:tcPr>
            <w:tcW w:w="538" w:type="dxa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N.</w:t>
            </w:r>
          </w:p>
        </w:tc>
        <w:tc>
          <w:tcPr>
            <w:tcW w:w="342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Materia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N inscritos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N Aprobados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N Reprobados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N Abandonos</w:t>
            </w:r>
          </w:p>
        </w:tc>
      </w:tr>
      <w:tr w:rsidR="002D6F57" w:rsidRPr="002D6F57" w:rsidTr="006F3E18">
        <w:trPr>
          <w:trHeight w:val="300"/>
        </w:trPr>
        <w:tc>
          <w:tcPr>
            <w:tcW w:w="538" w:type="dxa"/>
            <w:shd w:val="clear" w:color="000000" w:fill="DDEBF7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3426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Anatomía y Fisiología Animal</w:t>
            </w:r>
          </w:p>
        </w:tc>
        <w:tc>
          <w:tcPr>
            <w:tcW w:w="541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197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31</w:t>
            </w:r>
          </w:p>
        </w:tc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142</w:t>
            </w:r>
          </w:p>
        </w:tc>
        <w:tc>
          <w:tcPr>
            <w:tcW w:w="1301" w:type="dxa"/>
            <w:shd w:val="clear" w:color="000000" w:fill="DDEBF7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24</w:t>
            </w:r>
          </w:p>
        </w:tc>
      </w:tr>
      <w:tr w:rsidR="002D6F57" w:rsidRPr="002D6F57" w:rsidTr="006F3E18">
        <w:trPr>
          <w:trHeight w:val="300"/>
        </w:trPr>
        <w:tc>
          <w:tcPr>
            <w:tcW w:w="538" w:type="dxa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2</w:t>
            </w:r>
          </w:p>
        </w:tc>
        <w:tc>
          <w:tcPr>
            <w:tcW w:w="342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Bioquímica Agrícola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37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6</w:t>
            </w:r>
          </w:p>
        </w:tc>
      </w:tr>
      <w:tr w:rsidR="002D6F57" w:rsidRPr="002D6F57" w:rsidTr="006F3E18">
        <w:trPr>
          <w:trHeight w:val="300"/>
        </w:trPr>
        <w:tc>
          <w:tcPr>
            <w:tcW w:w="538" w:type="dxa"/>
            <w:shd w:val="clear" w:color="000000" w:fill="DDEBF7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3</w:t>
            </w:r>
          </w:p>
        </w:tc>
        <w:tc>
          <w:tcPr>
            <w:tcW w:w="3426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Biometría y Estadística</w:t>
            </w:r>
          </w:p>
        </w:tc>
        <w:tc>
          <w:tcPr>
            <w:tcW w:w="541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41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20</w:t>
            </w:r>
          </w:p>
        </w:tc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</w:t>
            </w:r>
          </w:p>
        </w:tc>
        <w:tc>
          <w:tcPr>
            <w:tcW w:w="1301" w:type="dxa"/>
            <w:shd w:val="clear" w:color="000000" w:fill="DDEBF7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19</w:t>
            </w:r>
          </w:p>
        </w:tc>
      </w:tr>
      <w:tr w:rsidR="002D6F57" w:rsidRPr="002D6F57" w:rsidTr="006F3E18">
        <w:trPr>
          <w:trHeight w:val="300"/>
        </w:trPr>
        <w:tc>
          <w:tcPr>
            <w:tcW w:w="538" w:type="dxa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4</w:t>
            </w:r>
          </w:p>
        </w:tc>
        <w:tc>
          <w:tcPr>
            <w:tcW w:w="342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Fitomejoramiento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18</w:t>
            </w:r>
          </w:p>
        </w:tc>
      </w:tr>
      <w:tr w:rsidR="002D6F57" w:rsidRPr="002D6F57" w:rsidTr="006F3E18">
        <w:trPr>
          <w:trHeight w:val="300"/>
        </w:trPr>
        <w:tc>
          <w:tcPr>
            <w:tcW w:w="538" w:type="dxa"/>
            <w:shd w:val="clear" w:color="000000" w:fill="DDEBF7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5</w:t>
            </w:r>
          </w:p>
        </w:tc>
        <w:tc>
          <w:tcPr>
            <w:tcW w:w="3426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Nutrición Animal</w:t>
            </w:r>
          </w:p>
        </w:tc>
        <w:tc>
          <w:tcPr>
            <w:tcW w:w="541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38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7</w:t>
            </w:r>
          </w:p>
        </w:tc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20</w:t>
            </w:r>
          </w:p>
        </w:tc>
        <w:tc>
          <w:tcPr>
            <w:tcW w:w="1301" w:type="dxa"/>
            <w:shd w:val="clear" w:color="000000" w:fill="DDEBF7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11</w:t>
            </w:r>
          </w:p>
        </w:tc>
      </w:tr>
      <w:tr w:rsidR="002D6F57" w:rsidRPr="002D6F57" w:rsidTr="006F3E18">
        <w:trPr>
          <w:trHeight w:val="300"/>
        </w:trPr>
        <w:tc>
          <w:tcPr>
            <w:tcW w:w="538" w:type="dxa"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s-ES"/>
              </w:rPr>
              <w:t>6</w:t>
            </w:r>
          </w:p>
        </w:tc>
        <w:tc>
          <w:tcPr>
            <w:tcW w:w="342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Diseños Experimentales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D6F57" w:rsidRPr="002D6F57" w:rsidRDefault="002D6F57" w:rsidP="002D6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2D6F57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15</w:t>
            </w:r>
          </w:p>
        </w:tc>
      </w:tr>
    </w:tbl>
    <w:p w:rsidR="00EC4D2A" w:rsidRPr="002D6F57" w:rsidRDefault="00EC4D2A" w:rsidP="002D6F57">
      <w:bookmarkStart w:id="0" w:name="_GoBack"/>
      <w:bookmarkEnd w:id="0"/>
    </w:p>
    <w:sectPr w:rsidR="00EC4D2A" w:rsidRPr="002D6F57" w:rsidSect="00EA41FB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22"/>
    <w:rsid w:val="001F00DA"/>
    <w:rsid w:val="002951D3"/>
    <w:rsid w:val="002D6F57"/>
    <w:rsid w:val="00321A72"/>
    <w:rsid w:val="004C5133"/>
    <w:rsid w:val="004C5522"/>
    <w:rsid w:val="006F3E18"/>
    <w:rsid w:val="00883C1C"/>
    <w:rsid w:val="00EA41FB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E463-A910-4EA8-9017-2503650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leiddy\DIPLOMADO\2%20modulo%20alvaro%20enrique%20padilla\Trabajo%20de%20dise&#241;o%20curricular%20de%20agronomia\abandono%20de%20estudiantes%20de%20la%20facultad%20de%20agronom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 ESTUDIANTES</a:t>
            </a:r>
            <a:r>
              <a:rPr lang="en-US" baseline="0"/>
              <a:t> REPROVADOS </a:t>
            </a:r>
          </a:p>
          <a:p>
            <a:pPr>
              <a:defRPr/>
            </a:pPr>
            <a:r>
              <a:rPr lang="en-US" baseline="0"/>
              <a:t>SEMESTRE 1-2018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Hoja1!$H$16</c:f>
              <c:strCache>
                <c:ptCount val="1"/>
                <c:pt idx="0">
                  <c:v>%APRO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Hoja1!$G$17:$G$22</c:f>
              <c:strCache>
                <c:ptCount val="6"/>
                <c:pt idx="0">
                  <c:v>Anatomia y Fisiologia Animal</c:v>
                </c:pt>
                <c:pt idx="1">
                  <c:v>Bioquimica Agricola</c:v>
                </c:pt>
                <c:pt idx="2">
                  <c:v>Biometria y Estadistica</c:v>
                </c:pt>
                <c:pt idx="3">
                  <c:v>Fitomejoramiento </c:v>
                </c:pt>
                <c:pt idx="4">
                  <c:v>Nutricion Animal</c:v>
                </c:pt>
                <c:pt idx="5">
                  <c:v>Diseños Experimentales</c:v>
                </c:pt>
              </c:strCache>
            </c:strRef>
          </c:cat>
          <c:val>
            <c:numRef>
              <c:f>Hoja1!$H$17:$H$22</c:f>
              <c:numCache>
                <c:formatCode>General</c:formatCode>
                <c:ptCount val="6"/>
                <c:pt idx="0">
                  <c:v>15.7</c:v>
                </c:pt>
                <c:pt idx="1">
                  <c:v>34.799999999999997</c:v>
                </c:pt>
                <c:pt idx="2">
                  <c:v>48.7</c:v>
                </c:pt>
                <c:pt idx="3">
                  <c:v>42.4</c:v>
                </c:pt>
                <c:pt idx="4">
                  <c:v>18.399999999999999</c:v>
                </c:pt>
                <c:pt idx="5">
                  <c:v>52</c:v>
                </c:pt>
              </c:numCache>
            </c:numRef>
          </c:val>
        </c:ser>
        <c:ser>
          <c:idx val="1"/>
          <c:order val="1"/>
          <c:tx>
            <c:strRef>
              <c:f>Hoja1!$I$16</c:f>
              <c:strCache>
                <c:ptCount val="1"/>
                <c:pt idx="0">
                  <c:v>% REPR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Hoja1!$G$17:$G$22</c:f>
              <c:strCache>
                <c:ptCount val="6"/>
                <c:pt idx="0">
                  <c:v>Anatomia y Fisiologia Animal</c:v>
                </c:pt>
                <c:pt idx="1">
                  <c:v>Bioquimica Agricola</c:v>
                </c:pt>
                <c:pt idx="2">
                  <c:v>Biometria y Estadistica</c:v>
                </c:pt>
                <c:pt idx="3">
                  <c:v>Fitomejoramiento </c:v>
                </c:pt>
                <c:pt idx="4">
                  <c:v>Nutricion Animal</c:v>
                </c:pt>
                <c:pt idx="5">
                  <c:v>Diseños Experimentales</c:v>
                </c:pt>
              </c:strCache>
            </c:strRef>
          </c:cat>
          <c:val>
            <c:numRef>
              <c:f>Hoja1!$I$17:$I$22</c:f>
              <c:numCache>
                <c:formatCode>General</c:formatCode>
                <c:ptCount val="6"/>
                <c:pt idx="0">
                  <c:v>72.099999999999994</c:v>
                </c:pt>
                <c:pt idx="1">
                  <c:v>56.1</c:v>
                </c:pt>
                <c:pt idx="2">
                  <c:v>4.9000000000000004</c:v>
                </c:pt>
                <c:pt idx="3">
                  <c:v>30.3</c:v>
                </c:pt>
                <c:pt idx="4">
                  <c:v>52.6</c:v>
                </c:pt>
                <c:pt idx="5">
                  <c:v>18</c:v>
                </c:pt>
              </c:numCache>
            </c:numRef>
          </c:val>
        </c:ser>
        <c:ser>
          <c:idx val="2"/>
          <c:order val="2"/>
          <c:tx>
            <c:strRef>
              <c:f>Hoja1!$J$16</c:f>
              <c:strCache>
                <c:ptCount val="1"/>
                <c:pt idx="0">
                  <c:v>% ABAN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Hoja1!$G$17:$G$22</c:f>
              <c:strCache>
                <c:ptCount val="6"/>
                <c:pt idx="0">
                  <c:v>Anatomia y Fisiologia Animal</c:v>
                </c:pt>
                <c:pt idx="1">
                  <c:v>Bioquimica Agricola</c:v>
                </c:pt>
                <c:pt idx="2">
                  <c:v>Biometria y Estadistica</c:v>
                </c:pt>
                <c:pt idx="3">
                  <c:v>Fitomejoramiento </c:v>
                </c:pt>
                <c:pt idx="4">
                  <c:v>Nutricion Animal</c:v>
                </c:pt>
                <c:pt idx="5">
                  <c:v>Diseños Experimentales</c:v>
                </c:pt>
              </c:strCache>
            </c:strRef>
          </c:cat>
          <c:val>
            <c:numRef>
              <c:f>Hoja1!$J$17:$J$22</c:f>
              <c:numCache>
                <c:formatCode>General</c:formatCode>
                <c:ptCount val="6"/>
                <c:pt idx="0">
                  <c:v>12.2</c:v>
                </c:pt>
                <c:pt idx="1">
                  <c:v>9.1</c:v>
                </c:pt>
                <c:pt idx="2">
                  <c:v>46.4</c:v>
                </c:pt>
                <c:pt idx="3">
                  <c:v>27.3</c:v>
                </c:pt>
                <c:pt idx="4">
                  <c:v>29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31128096"/>
        <c:axId val="-1931127552"/>
      </c:barChart>
      <c:catAx>
        <c:axId val="-193112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931127552"/>
        <c:crosses val="autoZero"/>
        <c:auto val="1"/>
        <c:lblAlgn val="ctr"/>
        <c:lblOffset val="100"/>
        <c:noMultiLvlLbl val="0"/>
      </c:catAx>
      <c:valAx>
        <c:axId val="-193112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931128096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2018-09-07T01:12:00Z</dcterms:created>
  <dcterms:modified xsi:type="dcterms:W3CDTF">2018-09-07T01:12:00Z</dcterms:modified>
</cp:coreProperties>
</file>