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93" w:rsidRPr="00407593" w:rsidRDefault="00407593" w:rsidP="00407593">
      <w:pPr>
        <w:shd w:val="clear" w:color="auto" w:fill="FAF9F6"/>
        <w:spacing w:after="450" w:line="450" w:lineRule="atLeast"/>
        <w:jc w:val="center"/>
        <w:rPr>
          <w:rFonts w:ascii="Times New Roman" w:eastAsia="Times New Roman" w:hAnsi="Times New Roman" w:cs="Times New Roman"/>
          <w:b/>
          <w:bCs/>
          <w:color w:val="002060"/>
          <w:sz w:val="40"/>
          <w:szCs w:val="40"/>
          <w:lang w:eastAsia="it-IT"/>
        </w:rPr>
      </w:pPr>
      <w:r w:rsidRPr="00407593">
        <w:rPr>
          <w:rFonts w:ascii="Times New Roman" w:eastAsia="Times New Roman" w:hAnsi="Times New Roman" w:cs="Times New Roman"/>
          <w:b/>
          <w:bCs/>
          <w:color w:val="002060"/>
          <w:sz w:val="40"/>
          <w:szCs w:val="40"/>
          <w:lang w:eastAsia="it-IT"/>
        </w:rPr>
        <w:fldChar w:fldCharType="begin"/>
      </w:r>
      <w:r w:rsidRPr="00407593">
        <w:rPr>
          <w:rFonts w:ascii="Times New Roman" w:eastAsia="Times New Roman" w:hAnsi="Times New Roman" w:cs="Times New Roman"/>
          <w:b/>
          <w:bCs/>
          <w:color w:val="002060"/>
          <w:sz w:val="40"/>
          <w:szCs w:val="40"/>
          <w:lang w:eastAsia="it-IT"/>
        </w:rPr>
        <w:instrText xml:space="preserve"> HYPERLINK "http://images.treccani.it/enc/media/share/images/orig/system/galleries/ENCICLOPEDIA_UNIVERSALE_3_VOLL/VOL_III/RIVOLUZIONE_AMERICANA.jpg" </w:instrText>
      </w:r>
      <w:r w:rsidRPr="00407593">
        <w:rPr>
          <w:rFonts w:ascii="Times New Roman" w:eastAsia="Times New Roman" w:hAnsi="Times New Roman" w:cs="Times New Roman"/>
          <w:b/>
          <w:bCs/>
          <w:color w:val="002060"/>
          <w:sz w:val="40"/>
          <w:szCs w:val="40"/>
          <w:lang w:eastAsia="it-IT"/>
        </w:rPr>
        <w:fldChar w:fldCharType="separate"/>
      </w:r>
      <w:r w:rsidRPr="00407593">
        <w:rPr>
          <w:rFonts w:ascii="Times New Roman" w:eastAsia="Times New Roman" w:hAnsi="Times New Roman" w:cs="Times New Roman"/>
          <w:b/>
          <w:bCs/>
          <w:color w:val="002060"/>
          <w:sz w:val="40"/>
          <w:szCs w:val="40"/>
          <w:lang w:eastAsia="it-IT"/>
        </w:rPr>
        <w:t>RIVOLUZIONE AMERICANA</w:t>
      </w:r>
      <w:r w:rsidRPr="00407593">
        <w:rPr>
          <w:rFonts w:ascii="Times New Roman" w:eastAsia="Times New Roman" w:hAnsi="Times New Roman" w:cs="Times New Roman"/>
          <w:b/>
          <w:bCs/>
          <w:color w:val="002060"/>
          <w:sz w:val="40"/>
          <w:szCs w:val="40"/>
          <w:lang w:eastAsia="it-IT"/>
        </w:rPr>
        <w:fldChar w:fldCharType="end"/>
      </w:r>
    </w:p>
    <w:p w:rsidR="00407593" w:rsidRPr="00407593" w:rsidRDefault="00407593" w:rsidP="00407593">
      <w:pPr>
        <w:shd w:val="clear" w:color="auto" w:fill="FAF9F6"/>
        <w:spacing w:after="450" w:line="450" w:lineRule="atLeast"/>
        <w:jc w:val="center"/>
        <w:rPr>
          <w:rFonts w:ascii="Times New Roman" w:eastAsia="Times New Roman" w:hAnsi="Times New Roman" w:cs="Times New Roman"/>
          <w:color w:val="3E3F3E"/>
          <w:sz w:val="40"/>
          <w:szCs w:val="40"/>
          <w:lang w:eastAsia="it-IT"/>
        </w:rPr>
      </w:pPr>
      <w:r>
        <w:rPr>
          <w:noProof/>
          <w:lang w:eastAsia="it-IT"/>
        </w:rPr>
        <w:drawing>
          <wp:inline distT="0" distB="0" distL="0" distR="0">
            <wp:extent cx="2667000" cy="1400175"/>
            <wp:effectExtent l="0" t="0" r="0" b="9525"/>
            <wp:docPr id="2" name="Immagine 2" descr="Risultati immagini per bandiera amer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bandiera america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400175"/>
                    </a:xfrm>
                    <a:prstGeom prst="rect">
                      <a:avLst/>
                    </a:prstGeom>
                    <a:noFill/>
                    <a:ln>
                      <a:noFill/>
                    </a:ln>
                  </pic:spPr>
                </pic:pic>
              </a:graphicData>
            </a:graphic>
          </wp:inline>
        </w:drawing>
      </w:r>
    </w:p>
    <w:p w:rsidR="00407593" w:rsidRPr="00407593" w:rsidRDefault="00407593" w:rsidP="00407593">
      <w:pPr>
        <w:shd w:val="clear" w:color="auto" w:fill="FAF9F6"/>
        <w:spacing w:after="450" w:line="450" w:lineRule="atLeast"/>
        <w:rPr>
          <w:rFonts w:ascii="Times New Roman" w:eastAsia="Times New Roman" w:hAnsi="Times New Roman" w:cs="Times New Roman"/>
          <w:color w:val="3E3F3E"/>
          <w:sz w:val="28"/>
          <w:szCs w:val="28"/>
          <w:lang w:eastAsia="it-IT"/>
        </w:rPr>
      </w:pPr>
      <w:r w:rsidRPr="00407593">
        <w:rPr>
          <w:rFonts w:ascii="Times New Roman" w:eastAsia="Times New Roman" w:hAnsi="Times New Roman" w:cs="Times New Roman"/>
          <w:color w:val="3E3F3E"/>
          <w:sz w:val="28"/>
          <w:szCs w:val="28"/>
          <w:lang w:eastAsia="it-IT"/>
        </w:rPr>
        <w:t>Rivoluzione di carattere nazionale e istituzionale che oppose le tredici colonie britanniche dell'America Settentrionale alla madrepatria e che segnò la nascita degli Stati Uniti.</w:t>
      </w:r>
    </w:p>
    <w:p w:rsidR="00407593" w:rsidRPr="00407593" w:rsidRDefault="00407593" w:rsidP="00407593">
      <w:pPr>
        <w:shd w:val="clear" w:color="auto" w:fill="FAF9F6"/>
        <w:spacing w:after="0" w:line="450" w:lineRule="atLeast"/>
        <w:rPr>
          <w:rFonts w:ascii="Times New Roman" w:eastAsia="Times New Roman" w:hAnsi="Times New Roman" w:cs="Times New Roman"/>
          <w:color w:val="3E3F3E"/>
          <w:sz w:val="28"/>
          <w:szCs w:val="28"/>
          <w:lang w:eastAsia="it-IT"/>
        </w:rPr>
      </w:pPr>
      <w:bookmarkStart w:id="0" w:name="leorigini-1"/>
      <w:r w:rsidRPr="00407593">
        <w:rPr>
          <w:rFonts w:ascii="Times New Roman" w:eastAsia="Times New Roman" w:hAnsi="Times New Roman" w:cs="Times New Roman"/>
          <w:b/>
          <w:bCs/>
          <w:caps/>
          <w:color w:val="3E3F3E"/>
          <w:sz w:val="28"/>
          <w:szCs w:val="28"/>
          <w:lang w:eastAsia="it-IT"/>
        </w:rPr>
        <w:t>LE ORIGINI</w:t>
      </w:r>
      <w:bookmarkEnd w:id="0"/>
    </w:p>
    <w:p w:rsidR="00407593" w:rsidRPr="00407593" w:rsidRDefault="00407593" w:rsidP="00407593">
      <w:pPr>
        <w:shd w:val="clear" w:color="auto" w:fill="FAF9F6"/>
        <w:spacing w:after="450" w:line="450" w:lineRule="atLeast"/>
        <w:rPr>
          <w:rFonts w:ascii="Times New Roman" w:eastAsia="Times New Roman" w:hAnsi="Times New Roman" w:cs="Times New Roman"/>
          <w:color w:val="3E3F3E"/>
          <w:sz w:val="28"/>
          <w:szCs w:val="28"/>
          <w:lang w:eastAsia="it-IT"/>
        </w:rPr>
      </w:pPr>
      <w:r w:rsidRPr="00407593">
        <w:rPr>
          <w:rFonts w:ascii="Times New Roman" w:eastAsia="Times New Roman" w:hAnsi="Times New Roman" w:cs="Times New Roman"/>
          <w:color w:val="3E3F3E"/>
          <w:sz w:val="28"/>
          <w:szCs w:val="28"/>
          <w:lang w:eastAsia="it-IT"/>
        </w:rPr>
        <w:t xml:space="preserve">Dopo la guerra dei Sette anni (1756-63), durante la quale i coloni avevano sostenuto attivamente la Gran Bretagna contro la Francia, si era rafforzata in questi ultimi l'aspirazione alla parità con i cittadini britannici e ad avere una propria rappresentanza nel Parlamento di Londra. Il governo britannico, invece, per rafforzare le nuove conquiste e ristabilire le finanze statali, ribadì il vincolo coloniale e inasprì la politica fiscale (tasse sugli zuccheri e imposta di bollo) generando un </w:t>
      </w:r>
      <w:bookmarkStart w:id="1" w:name="_GoBack"/>
      <w:r w:rsidRPr="00407593">
        <w:rPr>
          <w:rFonts w:ascii="Times New Roman" w:eastAsia="Times New Roman" w:hAnsi="Times New Roman" w:cs="Times New Roman"/>
          <w:color w:val="3E3F3E"/>
          <w:sz w:val="28"/>
          <w:szCs w:val="28"/>
          <w:lang w:eastAsia="it-IT"/>
        </w:rPr>
        <w:t>crescente malcontento.</w:t>
      </w:r>
    </w:p>
    <w:bookmarkEnd w:id="1"/>
    <w:p w:rsidR="00407593" w:rsidRDefault="00407593" w:rsidP="00407593">
      <w:pPr>
        <w:shd w:val="clear" w:color="auto" w:fill="FAF9F6"/>
        <w:spacing w:after="450" w:line="450" w:lineRule="atLeast"/>
        <w:rPr>
          <w:rFonts w:ascii="Times New Roman" w:eastAsia="Times New Roman" w:hAnsi="Times New Roman" w:cs="Times New Roman"/>
          <w:b/>
          <w:color w:val="3E3F3E"/>
          <w:sz w:val="28"/>
          <w:szCs w:val="28"/>
          <w:lang w:eastAsia="it-IT"/>
        </w:rPr>
      </w:pPr>
      <w:r>
        <w:rPr>
          <w:noProof/>
          <w:lang w:eastAsia="it-IT"/>
        </w:rPr>
        <w:drawing>
          <wp:anchor distT="0" distB="0" distL="114300" distR="114300" simplePos="0" relativeHeight="251658240" behindDoc="0" locked="0" layoutInCell="1" allowOverlap="1" wp14:anchorId="476BCEA7" wp14:editId="0DE3B397">
            <wp:simplePos x="0" y="0"/>
            <wp:positionH relativeFrom="margin">
              <wp:posOffset>3509010</wp:posOffset>
            </wp:positionH>
            <wp:positionV relativeFrom="margin">
              <wp:posOffset>6158230</wp:posOffset>
            </wp:positionV>
            <wp:extent cx="2819400" cy="2752725"/>
            <wp:effectExtent l="0" t="0" r="0" b="9525"/>
            <wp:wrapSquare wrapText="bothSides"/>
            <wp:docPr id="3" name="Immagine 3" descr="Risultati immagini per immagini rivoluzione amer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immagini rivoluzione america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27527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407593">
        <w:rPr>
          <w:rFonts w:ascii="Times New Roman" w:eastAsia="Times New Roman" w:hAnsi="Times New Roman" w:cs="Times New Roman"/>
          <w:b/>
          <w:color w:val="3E3F3E"/>
          <w:sz w:val="28"/>
          <w:szCs w:val="28"/>
          <w:lang w:eastAsia="it-IT"/>
        </w:rPr>
        <w:t>L'INDIPENDENZA</w:t>
      </w:r>
    </w:p>
    <w:p w:rsidR="00407593" w:rsidRPr="00407593" w:rsidRDefault="00407593" w:rsidP="00407593">
      <w:pPr>
        <w:shd w:val="clear" w:color="auto" w:fill="FAF9F6"/>
        <w:spacing w:after="450" w:line="450" w:lineRule="atLeast"/>
        <w:rPr>
          <w:rFonts w:ascii="Times New Roman" w:eastAsia="Times New Roman" w:hAnsi="Times New Roman" w:cs="Times New Roman"/>
          <w:b/>
          <w:color w:val="3E3F3E"/>
          <w:sz w:val="28"/>
          <w:szCs w:val="28"/>
          <w:lang w:eastAsia="it-IT"/>
        </w:rPr>
      </w:pPr>
      <w:r w:rsidRPr="00407593">
        <w:rPr>
          <w:rFonts w:ascii="Times New Roman" w:eastAsia="Times New Roman" w:hAnsi="Times New Roman" w:cs="Times New Roman"/>
          <w:color w:val="3E3F3E"/>
          <w:sz w:val="28"/>
          <w:szCs w:val="28"/>
          <w:lang w:eastAsia="it-IT"/>
        </w:rPr>
        <w:t xml:space="preserve">La nuova legge sul tè (Tea </w:t>
      </w:r>
      <w:proofErr w:type="spellStart"/>
      <w:r w:rsidRPr="00407593">
        <w:rPr>
          <w:rFonts w:ascii="Times New Roman" w:eastAsia="Times New Roman" w:hAnsi="Times New Roman" w:cs="Times New Roman"/>
          <w:color w:val="3E3F3E"/>
          <w:sz w:val="28"/>
          <w:szCs w:val="28"/>
          <w:lang w:eastAsia="it-IT"/>
        </w:rPr>
        <w:t>act</w:t>
      </w:r>
      <w:proofErr w:type="spellEnd"/>
      <w:r w:rsidRPr="00407593">
        <w:rPr>
          <w:rFonts w:ascii="Times New Roman" w:eastAsia="Times New Roman" w:hAnsi="Times New Roman" w:cs="Times New Roman"/>
          <w:color w:val="3E3F3E"/>
          <w:sz w:val="28"/>
          <w:szCs w:val="28"/>
          <w:lang w:eastAsia="it-IT"/>
        </w:rPr>
        <w:t xml:space="preserve">) del 1773 e l'introduzione delle leggi intollerabili (Coercitive </w:t>
      </w:r>
      <w:proofErr w:type="spellStart"/>
      <w:r w:rsidRPr="00407593">
        <w:rPr>
          <w:rFonts w:ascii="Times New Roman" w:eastAsia="Times New Roman" w:hAnsi="Times New Roman" w:cs="Times New Roman"/>
          <w:color w:val="3E3F3E"/>
          <w:sz w:val="28"/>
          <w:szCs w:val="28"/>
          <w:lang w:eastAsia="it-IT"/>
        </w:rPr>
        <w:t>acts</w:t>
      </w:r>
      <w:proofErr w:type="spellEnd"/>
      <w:r w:rsidRPr="00407593">
        <w:rPr>
          <w:rFonts w:ascii="Times New Roman" w:eastAsia="Times New Roman" w:hAnsi="Times New Roman" w:cs="Times New Roman"/>
          <w:color w:val="3E3F3E"/>
          <w:sz w:val="28"/>
          <w:szCs w:val="28"/>
          <w:lang w:eastAsia="it-IT"/>
        </w:rPr>
        <w:t xml:space="preserve">), che abolivano le libertà locali accentrando il potere nelle mani delle autorità politiche e militari britanniche, provocarono la reazione dei coloni, che convocarono (1774) a Filadelfia il primo Congresso continentale. L'assemblea proclamò nulle le nuove leggi, </w:t>
      </w:r>
      <w:r w:rsidRPr="00407593">
        <w:rPr>
          <w:rFonts w:ascii="Times New Roman" w:eastAsia="Times New Roman" w:hAnsi="Times New Roman" w:cs="Times New Roman"/>
          <w:color w:val="3E3F3E"/>
          <w:sz w:val="28"/>
          <w:szCs w:val="28"/>
          <w:lang w:eastAsia="it-IT"/>
        </w:rPr>
        <w:lastRenderedPageBreak/>
        <w:t>impose il boicottaggio contro le merci britanniche e stilò una Dichiarazione dei diritti dei coloni. I successivi scontri (1775) tra truppe britanniche e gruppi ribelli diedero il via alla ribellione armata, che assunse i tratti di una guerra di liberazione nazionale. La rescissione formale dei rapporti con la Gran Bretagna avvenne (4 luglio 1776) con la Dichiarazione di indipendenza redatta da T. Jefferson, in cui si sanciva la forma repubblicana del nuovo paese, si affermavano i diritti naturali e inalienabili dell'uomo (vita, libertà e felicità), il principio della sovranità popolare e il diritto dei popoli alla rivoluzione e all'indipendenza. L'esercito americano, guidato da G. Washington, ottenne un'importante vittoria a Saratoga Springs (1777), ma per le sorti del conflitto fu decisivo l'intervento di Francia (1778), Spagna (1779) e Olanda (1780) a fianco dei ribelli, che sbaragliarono il nemico a Yorktown (1781). Con la Pace di Parigi (1783), la Gran Bretagna riconobbe l'indipendenza delle ex colonie costituitesi negli Stati Uniti d'America.</w:t>
      </w:r>
    </w:p>
    <w:p w:rsidR="00407593" w:rsidRPr="00407593" w:rsidRDefault="00407593" w:rsidP="00407593">
      <w:pPr>
        <w:shd w:val="clear" w:color="auto" w:fill="FAF9F6"/>
        <w:spacing w:after="0" w:line="6000" w:lineRule="atLeast"/>
        <w:jc w:val="center"/>
        <w:rPr>
          <w:rFonts w:ascii="Times New Roman" w:eastAsia="Times New Roman" w:hAnsi="Times New Roman" w:cs="Times New Roman"/>
          <w:color w:val="333333"/>
          <w:sz w:val="28"/>
          <w:szCs w:val="28"/>
          <w:lang w:eastAsia="it-IT"/>
        </w:rPr>
      </w:pPr>
      <w:r w:rsidRPr="00407593">
        <w:rPr>
          <w:rFonts w:ascii="Times New Roman" w:eastAsia="Times New Roman" w:hAnsi="Times New Roman" w:cs="Times New Roman"/>
          <w:noProof/>
          <w:color w:val="3E3F3E"/>
          <w:sz w:val="28"/>
          <w:szCs w:val="28"/>
          <w:lang w:eastAsia="it-IT"/>
        </w:rPr>
        <mc:AlternateContent>
          <mc:Choice Requires="wps">
            <w:drawing>
              <wp:inline distT="0" distB="0" distL="0" distR="0" wp14:anchorId="3E00ED86" wp14:editId="44A4F396">
                <wp:extent cx="304800" cy="304800"/>
                <wp:effectExtent l="0" t="0" r="0" b="0"/>
                <wp:docPr id="1" name="Rettangolo 1" descr="http://images.treccani.it/enc/media/share/images/orig/system/galleries/ENCICLOPEDIA_UNIVERSALE_3_VOLL/VOL_III/RIVOLUZIONE_AMERICAN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1" o:spid="_x0000_s1026" alt="http://images.treccani.it/enc/media/share/images/orig/system/galleries/ENCICLOPEDIA_UNIVERSALE_3_VOLL/VOL_III/RIVOLUZIONE_AMERICANA.jpg" href="http://images.treccani.it/enc/media/share/images/orig/system/galleries/ENCICLOPEDIA_UNIVERSALE_3_VOLL/VOL_III/RIVOLUZIONE_AMERICAN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" o:button="t" filled="f" stroked="f">
                <v:fill o:detectmouseclick="t"/>
                <o:lock v:ext="edit" aspectratio="t"/>
                <w10:anchorlock/>
              </v:rect>
            </w:pict>
          </mc:Fallback>
        </mc:AlternateContent>
      </w:r>
    </w:p>
    <w:p w:rsidR="00C42646" w:rsidRPr="00407593" w:rsidRDefault="007A70D0">
      <w:pPr>
        <w:rPr>
          <w:rFonts w:ascii="Times New Roman" w:hAnsi="Times New Roman" w:cs="Times New Roman"/>
          <w:sz w:val="28"/>
          <w:szCs w:val="28"/>
        </w:rPr>
      </w:pPr>
    </w:p>
    <w:sectPr w:rsidR="00C42646" w:rsidRPr="004075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93"/>
    <w:rsid w:val="001478FA"/>
    <w:rsid w:val="00407593"/>
    <w:rsid w:val="007A70D0"/>
    <w:rsid w:val="00B30E37"/>
    <w:rsid w:val="00CB3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0759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07593"/>
    <w:rPr>
      <w:b/>
      <w:bCs/>
    </w:rPr>
  </w:style>
  <w:style w:type="character" w:styleId="Collegamentoipertestuale">
    <w:name w:val="Hyperlink"/>
    <w:basedOn w:val="Carpredefinitoparagrafo"/>
    <w:uiPriority w:val="99"/>
    <w:semiHidden/>
    <w:unhideWhenUsed/>
    <w:rsid w:val="00407593"/>
    <w:rPr>
      <w:color w:val="0000FF"/>
      <w:u w:val="single"/>
    </w:rPr>
  </w:style>
  <w:style w:type="character" w:customStyle="1" w:styleId="sc-paragraph">
    <w:name w:val="sc-paragraph"/>
    <w:basedOn w:val="Carpredefinitoparagrafo"/>
    <w:rsid w:val="00407593"/>
  </w:style>
  <w:style w:type="character" w:customStyle="1" w:styleId="sc">
    <w:name w:val="sc"/>
    <w:basedOn w:val="Carpredefinitoparagrafo"/>
    <w:rsid w:val="00407593"/>
  </w:style>
  <w:style w:type="character" w:customStyle="1" w:styleId="text-uppercase">
    <w:name w:val="text-uppercase"/>
    <w:basedOn w:val="Carpredefinitoparagrafo"/>
    <w:rsid w:val="00407593"/>
  </w:style>
  <w:style w:type="character" w:customStyle="1" w:styleId="item-related-title">
    <w:name w:val="item-related-title"/>
    <w:basedOn w:val="Carpredefinitoparagrafo"/>
    <w:rsid w:val="00407593"/>
  </w:style>
  <w:style w:type="character" w:customStyle="1" w:styleId="item-related-text">
    <w:name w:val="item-related-text"/>
    <w:basedOn w:val="Carpredefinitoparagrafo"/>
    <w:rsid w:val="00407593"/>
  </w:style>
  <w:style w:type="paragraph" w:styleId="Testofumetto">
    <w:name w:val="Balloon Text"/>
    <w:basedOn w:val="Normale"/>
    <w:link w:val="TestofumettoCarattere"/>
    <w:uiPriority w:val="99"/>
    <w:semiHidden/>
    <w:unhideWhenUsed/>
    <w:rsid w:val="004075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75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0759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07593"/>
    <w:rPr>
      <w:b/>
      <w:bCs/>
    </w:rPr>
  </w:style>
  <w:style w:type="character" w:styleId="Collegamentoipertestuale">
    <w:name w:val="Hyperlink"/>
    <w:basedOn w:val="Carpredefinitoparagrafo"/>
    <w:uiPriority w:val="99"/>
    <w:semiHidden/>
    <w:unhideWhenUsed/>
    <w:rsid w:val="00407593"/>
    <w:rPr>
      <w:color w:val="0000FF"/>
      <w:u w:val="single"/>
    </w:rPr>
  </w:style>
  <w:style w:type="character" w:customStyle="1" w:styleId="sc-paragraph">
    <w:name w:val="sc-paragraph"/>
    <w:basedOn w:val="Carpredefinitoparagrafo"/>
    <w:rsid w:val="00407593"/>
  </w:style>
  <w:style w:type="character" w:customStyle="1" w:styleId="sc">
    <w:name w:val="sc"/>
    <w:basedOn w:val="Carpredefinitoparagrafo"/>
    <w:rsid w:val="00407593"/>
  </w:style>
  <w:style w:type="character" w:customStyle="1" w:styleId="text-uppercase">
    <w:name w:val="text-uppercase"/>
    <w:basedOn w:val="Carpredefinitoparagrafo"/>
    <w:rsid w:val="00407593"/>
  </w:style>
  <w:style w:type="character" w:customStyle="1" w:styleId="item-related-title">
    <w:name w:val="item-related-title"/>
    <w:basedOn w:val="Carpredefinitoparagrafo"/>
    <w:rsid w:val="00407593"/>
  </w:style>
  <w:style w:type="character" w:customStyle="1" w:styleId="item-related-text">
    <w:name w:val="item-related-text"/>
    <w:basedOn w:val="Carpredefinitoparagrafo"/>
    <w:rsid w:val="00407593"/>
  </w:style>
  <w:style w:type="paragraph" w:styleId="Testofumetto">
    <w:name w:val="Balloon Text"/>
    <w:basedOn w:val="Normale"/>
    <w:link w:val="TestofumettoCarattere"/>
    <w:uiPriority w:val="99"/>
    <w:semiHidden/>
    <w:unhideWhenUsed/>
    <w:rsid w:val="004075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7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14650">
      <w:bodyDiv w:val="1"/>
      <w:marLeft w:val="0"/>
      <w:marRight w:val="0"/>
      <w:marTop w:val="0"/>
      <w:marBottom w:val="0"/>
      <w:divBdr>
        <w:top w:val="none" w:sz="0" w:space="0" w:color="auto"/>
        <w:left w:val="none" w:sz="0" w:space="0" w:color="auto"/>
        <w:bottom w:val="none" w:sz="0" w:space="0" w:color="auto"/>
        <w:right w:val="none" w:sz="0" w:space="0" w:color="auto"/>
      </w:divBdr>
      <w:divsChild>
        <w:div w:id="694229726">
          <w:marLeft w:val="0"/>
          <w:marRight w:val="0"/>
          <w:marTop w:val="0"/>
          <w:marBottom w:val="0"/>
          <w:divBdr>
            <w:top w:val="none" w:sz="0" w:space="0" w:color="auto"/>
            <w:left w:val="none" w:sz="0" w:space="0" w:color="auto"/>
            <w:bottom w:val="none" w:sz="0" w:space="0" w:color="auto"/>
            <w:right w:val="none" w:sz="0" w:space="0" w:color="auto"/>
          </w:divBdr>
          <w:divsChild>
            <w:div w:id="1735274187">
              <w:marLeft w:val="0"/>
              <w:marRight w:val="0"/>
              <w:marTop w:val="600"/>
              <w:marBottom w:val="600"/>
              <w:divBdr>
                <w:top w:val="none" w:sz="0" w:space="0" w:color="auto"/>
                <w:left w:val="none" w:sz="0" w:space="0" w:color="auto"/>
                <w:bottom w:val="none" w:sz="0" w:space="0" w:color="auto"/>
                <w:right w:val="none" w:sz="0" w:space="0" w:color="auto"/>
              </w:divBdr>
              <w:divsChild>
                <w:div w:id="810170678">
                  <w:marLeft w:val="0"/>
                  <w:marRight w:val="0"/>
                  <w:marTop w:val="0"/>
                  <w:marBottom w:val="0"/>
                  <w:divBdr>
                    <w:top w:val="none" w:sz="0" w:space="0" w:color="auto"/>
                    <w:left w:val="none" w:sz="0" w:space="0" w:color="auto"/>
                    <w:bottom w:val="none" w:sz="0" w:space="0" w:color="auto"/>
                    <w:right w:val="none" w:sz="0" w:space="0" w:color="auto"/>
                  </w:divBdr>
                </w:div>
              </w:divsChild>
            </w:div>
            <w:div w:id="1092896773">
              <w:marLeft w:val="0"/>
              <w:marRight w:val="0"/>
              <w:marTop w:val="375"/>
              <w:marBottom w:val="750"/>
              <w:divBdr>
                <w:top w:val="none" w:sz="0" w:space="0" w:color="auto"/>
                <w:left w:val="none" w:sz="0" w:space="0" w:color="auto"/>
                <w:bottom w:val="none" w:sz="0" w:space="0" w:color="auto"/>
                <w:right w:val="none" w:sz="0" w:space="0" w:color="auto"/>
              </w:divBdr>
              <w:divsChild>
                <w:div w:id="629358868">
                  <w:marLeft w:val="0"/>
                  <w:marRight w:val="0"/>
                  <w:marTop w:val="0"/>
                  <w:marBottom w:val="0"/>
                  <w:divBdr>
                    <w:top w:val="none" w:sz="0" w:space="0" w:color="auto"/>
                    <w:left w:val="none" w:sz="0" w:space="0" w:color="auto"/>
                    <w:bottom w:val="none" w:sz="0" w:space="0" w:color="auto"/>
                    <w:right w:val="none" w:sz="0" w:space="0" w:color="auto"/>
                  </w:divBdr>
                  <w:divsChild>
                    <w:div w:id="2014409277">
                      <w:marLeft w:val="0"/>
                      <w:marRight w:val="0"/>
                      <w:marTop w:val="0"/>
                      <w:marBottom w:val="0"/>
                      <w:divBdr>
                        <w:top w:val="none" w:sz="0" w:space="0" w:color="auto"/>
                        <w:left w:val="none" w:sz="0" w:space="0" w:color="auto"/>
                        <w:bottom w:val="none" w:sz="0" w:space="0" w:color="auto"/>
                        <w:right w:val="none" w:sz="0" w:space="0" w:color="auto"/>
                      </w:divBdr>
                      <w:divsChild>
                        <w:div w:id="1131704187">
                          <w:marLeft w:val="0"/>
                          <w:marRight w:val="0"/>
                          <w:marTop w:val="0"/>
                          <w:marBottom w:val="0"/>
                          <w:divBdr>
                            <w:top w:val="none" w:sz="0" w:space="0" w:color="auto"/>
                            <w:left w:val="none" w:sz="0" w:space="0" w:color="auto"/>
                            <w:bottom w:val="none" w:sz="0" w:space="0" w:color="auto"/>
                            <w:right w:val="none" w:sz="0" w:space="0" w:color="auto"/>
                          </w:divBdr>
                          <w:divsChild>
                            <w:div w:id="399912468">
                              <w:marLeft w:val="0"/>
                              <w:marRight w:val="150"/>
                              <w:marTop w:val="0"/>
                              <w:marBottom w:val="0"/>
                              <w:divBdr>
                                <w:top w:val="none" w:sz="0" w:space="0" w:color="auto"/>
                                <w:left w:val="none" w:sz="0" w:space="0" w:color="auto"/>
                                <w:bottom w:val="none" w:sz="0" w:space="0" w:color="auto"/>
                                <w:right w:val="none" w:sz="0" w:space="0" w:color="auto"/>
                              </w:divBdr>
                              <w:divsChild>
                                <w:div w:id="11865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47702">
              <w:marLeft w:val="0"/>
              <w:marRight w:val="0"/>
              <w:marTop w:val="375"/>
              <w:marBottom w:val="675"/>
              <w:divBdr>
                <w:top w:val="none" w:sz="0" w:space="0" w:color="auto"/>
                <w:left w:val="none" w:sz="0" w:space="0" w:color="auto"/>
                <w:bottom w:val="none" w:sz="0" w:space="0" w:color="auto"/>
                <w:right w:val="none" w:sz="0" w:space="0" w:color="auto"/>
              </w:divBdr>
              <w:divsChild>
                <w:div w:id="3020047">
                  <w:marLeft w:val="0"/>
                  <w:marRight w:val="0"/>
                  <w:marTop w:val="0"/>
                  <w:marBottom w:val="0"/>
                  <w:divBdr>
                    <w:top w:val="single" w:sz="18" w:space="5" w:color="3E3F3E"/>
                    <w:left w:val="none" w:sz="0" w:space="0" w:color="auto"/>
                    <w:bottom w:val="single" w:sz="6" w:space="5" w:color="8B8C8B"/>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ages.treccani.it/enc/media/share/images/orig/system/galleries/ENCICLOPEDIA_UNIVERSALE_3_VOLL/VOL_III/RIVOLUZIONE_AMERICANA.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allievo</dc:creator>
  <cp:lastModifiedBy>allievo</cp:lastModifiedBy>
  <cp:revision>2</cp:revision>
  <dcterms:created xsi:type="dcterms:W3CDTF">2018-04-09T06:22:00Z</dcterms:created>
  <dcterms:modified xsi:type="dcterms:W3CDTF">2018-04-09T06:46:00Z</dcterms:modified>
</cp:coreProperties>
</file>