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3EC" w:rsidRDefault="001A3713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556AD4">
        <w:rPr>
          <w:rFonts w:ascii="Arial" w:hAnsi="Arial" w:cs="Arial"/>
          <w:b/>
          <w:sz w:val="24"/>
          <w:szCs w:val="24"/>
        </w:rPr>
        <w:t>PROCESAMIENTO DE LA INFORMACIÓN</w:t>
      </w:r>
    </w:p>
    <w:bookmarkEnd w:id="0"/>
    <w:p w:rsidR="00556AD4" w:rsidRPr="00556AD4" w:rsidRDefault="00556AD4" w:rsidP="00556AD4">
      <w:pPr>
        <w:jc w:val="both"/>
        <w:rPr>
          <w:rFonts w:ascii="Arial" w:hAnsi="Arial" w:cs="Arial"/>
          <w:sz w:val="24"/>
          <w:szCs w:val="24"/>
        </w:rPr>
      </w:pPr>
      <w:r w:rsidRPr="00556AD4">
        <w:rPr>
          <w:rFonts w:ascii="Arial" w:hAnsi="Arial" w:cs="Arial"/>
          <w:sz w:val="24"/>
          <w:szCs w:val="24"/>
        </w:rPr>
        <w:t>No basta organizar la información, sino que el aprender implica operar con ella,</w:t>
      </w:r>
      <w:r>
        <w:rPr>
          <w:rFonts w:ascii="Arial" w:hAnsi="Arial" w:cs="Arial"/>
          <w:sz w:val="24"/>
          <w:szCs w:val="24"/>
        </w:rPr>
        <w:t xml:space="preserve"> </w:t>
      </w:r>
      <w:r w:rsidRPr="00556AD4">
        <w:rPr>
          <w:rFonts w:ascii="Arial" w:hAnsi="Arial" w:cs="Arial"/>
          <w:sz w:val="24"/>
          <w:szCs w:val="24"/>
        </w:rPr>
        <w:t>es decir, desarrollar operaciones mentales tales como, la deducción, la</w:t>
      </w:r>
      <w:r>
        <w:rPr>
          <w:rFonts w:ascii="Arial" w:hAnsi="Arial" w:cs="Arial"/>
          <w:sz w:val="24"/>
          <w:szCs w:val="24"/>
        </w:rPr>
        <w:t xml:space="preserve"> </w:t>
      </w:r>
      <w:r w:rsidRPr="00556AD4">
        <w:rPr>
          <w:rFonts w:ascii="Arial" w:hAnsi="Arial" w:cs="Arial"/>
          <w:sz w:val="24"/>
          <w:szCs w:val="24"/>
        </w:rPr>
        <w:t>inducción, la comparación, la clasificación, la abstracción, operaciones todas</w:t>
      </w:r>
      <w:r>
        <w:rPr>
          <w:rFonts w:ascii="Arial" w:hAnsi="Arial" w:cs="Arial"/>
          <w:sz w:val="24"/>
          <w:szCs w:val="24"/>
        </w:rPr>
        <w:t xml:space="preserve"> </w:t>
      </w:r>
      <w:r w:rsidRPr="00556AD4">
        <w:rPr>
          <w:rFonts w:ascii="Arial" w:hAnsi="Arial" w:cs="Arial"/>
          <w:sz w:val="24"/>
          <w:szCs w:val="24"/>
        </w:rPr>
        <w:t>que constituyen una base de pensamiento que habilita al sujeto para trabajar</w:t>
      </w:r>
      <w:r>
        <w:rPr>
          <w:rFonts w:ascii="Arial" w:hAnsi="Arial" w:cs="Arial"/>
          <w:sz w:val="24"/>
          <w:szCs w:val="24"/>
        </w:rPr>
        <w:t xml:space="preserve"> </w:t>
      </w:r>
      <w:r w:rsidRPr="00556AD4">
        <w:rPr>
          <w:rFonts w:ascii="Arial" w:hAnsi="Arial" w:cs="Arial"/>
          <w:sz w:val="24"/>
          <w:szCs w:val="24"/>
        </w:rPr>
        <w:t>con todo tipo de información. Al igual que las primeras dimensiones, los</w:t>
      </w:r>
      <w:r>
        <w:rPr>
          <w:rFonts w:ascii="Arial" w:hAnsi="Arial" w:cs="Arial"/>
          <w:sz w:val="24"/>
          <w:szCs w:val="24"/>
        </w:rPr>
        <w:t xml:space="preserve"> </w:t>
      </w:r>
      <w:r w:rsidRPr="00556AD4">
        <w:rPr>
          <w:rFonts w:ascii="Arial" w:hAnsi="Arial" w:cs="Arial"/>
          <w:sz w:val="24"/>
          <w:szCs w:val="24"/>
        </w:rPr>
        <w:t>estudiantes aprenden a problematizarse, a adquirir, a organizar y a procesar</w:t>
      </w:r>
      <w:r>
        <w:rPr>
          <w:rFonts w:ascii="Arial" w:hAnsi="Arial" w:cs="Arial"/>
          <w:sz w:val="24"/>
          <w:szCs w:val="24"/>
        </w:rPr>
        <w:t xml:space="preserve"> </w:t>
      </w:r>
      <w:r w:rsidRPr="00556AD4">
        <w:rPr>
          <w:rFonts w:ascii="Arial" w:hAnsi="Arial" w:cs="Arial"/>
          <w:sz w:val="24"/>
          <w:szCs w:val="24"/>
        </w:rPr>
        <w:t>paralelamente a la apropiación informativa que realizan, pero estas</w:t>
      </w:r>
      <w:r>
        <w:rPr>
          <w:rFonts w:ascii="Arial" w:hAnsi="Arial" w:cs="Arial"/>
          <w:sz w:val="24"/>
          <w:szCs w:val="24"/>
        </w:rPr>
        <w:t xml:space="preserve"> </w:t>
      </w:r>
      <w:r w:rsidRPr="00556AD4">
        <w:rPr>
          <w:rFonts w:ascii="Arial" w:hAnsi="Arial" w:cs="Arial"/>
          <w:sz w:val="24"/>
          <w:szCs w:val="24"/>
        </w:rPr>
        <w:t>dimensiones como andamiaje de todo tipo de aprendizajes futuros son la parte</w:t>
      </w:r>
      <w:r>
        <w:rPr>
          <w:rFonts w:ascii="Arial" w:hAnsi="Arial" w:cs="Arial"/>
          <w:sz w:val="24"/>
          <w:szCs w:val="24"/>
        </w:rPr>
        <w:t xml:space="preserve"> </w:t>
      </w:r>
      <w:r w:rsidRPr="00556AD4">
        <w:rPr>
          <w:rFonts w:ascii="Arial" w:hAnsi="Arial" w:cs="Arial"/>
          <w:sz w:val="24"/>
          <w:szCs w:val="24"/>
        </w:rPr>
        <w:t>más duradera, el basamento del aprender.</w:t>
      </w:r>
    </w:p>
    <w:sectPr w:rsidR="00556AD4" w:rsidRPr="00556A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D4"/>
    <w:rsid w:val="00050829"/>
    <w:rsid w:val="001A3713"/>
    <w:rsid w:val="00556AD4"/>
    <w:rsid w:val="005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B802D-3C86-43A9-9390-D9B438E5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Valdez</dc:creator>
  <cp:keywords/>
  <dc:description/>
  <cp:lastModifiedBy>Esteban Valdez</cp:lastModifiedBy>
  <cp:revision>2</cp:revision>
  <dcterms:created xsi:type="dcterms:W3CDTF">2018-03-04T07:00:00Z</dcterms:created>
  <dcterms:modified xsi:type="dcterms:W3CDTF">2018-03-04T18:30:00Z</dcterms:modified>
</cp:coreProperties>
</file>