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12E" w:rsidRDefault="0061704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Jerárquica</w:t>
      </w:r>
    </w:p>
    <w:p w:rsidR="00617044" w:rsidRPr="00617044" w:rsidRDefault="00617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“En ellas se organiza la información se organiza con una jerarquía en la que la relación entre entidades de este modelo siempre es del tipo padre/hijo” </w:t>
      </w:r>
      <w:sdt>
        <w:sdtPr>
          <w:rPr>
            <w:rFonts w:ascii="Times New Roman" w:hAnsi="Times New Roman" w:cs="Times New Roman"/>
            <w:sz w:val="24"/>
            <w:szCs w:val="24"/>
          </w:rPr>
          <w:id w:val="-254755480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Sán04 \p 7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617044">
            <w:rPr>
              <w:rFonts w:ascii="Times New Roman" w:hAnsi="Times New Roman" w:cs="Times New Roman"/>
              <w:noProof/>
              <w:sz w:val="24"/>
              <w:szCs w:val="24"/>
            </w:rPr>
            <w:t>(Sánchez , 2004, pág. 7)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617044" w:rsidRPr="006170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F4"/>
    <w:rsid w:val="00617044"/>
    <w:rsid w:val="007F712E"/>
    <w:rsid w:val="00A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4AD18"/>
  <w15:chartTrackingRefBased/>
  <w15:docId w15:val="{A225AEC8-ED8A-474A-9173-3743E2CE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7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Sán04</b:Tag>
    <b:SourceType>Book</b:SourceType>
    <b:Guid>{F20AED42-8ECB-494B-80EE-CA2786260E69}</b:Guid>
    <b:Title>Principio sobre Bases de Datos Relacionales</b:Title>
    <b:Year>2004</b:Year>
    <b:City>Stanford, California</b:City>
    <b:Publisher>Creative Commons</b:Publisher>
    <b:Author>
      <b:Author>
        <b:NameList>
          <b:Person>
            <b:Last>Sánchez </b:Last>
            <b:First>Jorge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FEFE661B-A47B-4F6F-AB79-AEE060296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188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2</cp:revision>
  <dcterms:created xsi:type="dcterms:W3CDTF">2018-02-13T16:16:00Z</dcterms:created>
  <dcterms:modified xsi:type="dcterms:W3CDTF">2018-02-13T16:20:00Z</dcterms:modified>
</cp:coreProperties>
</file>