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F68" w:rsidRPr="00372DFC" w:rsidRDefault="0013717A" w:rsidP="007C4C6C">
      <w:pPr>
        <w:spacing w:line="360" w:lineRule="auto"/>
        <w:rPr>
          <w:rFonts w:ascii="Cambria" w:hAnsi="Cambria"/>
        </w:rPr>
      </w:pPr>
      <w:r w:rsidRPr="00372DFC">
        <w:rPr>
          <w:rFonts w:ascii="Cambria" w:hAnsi="Cambria"/>
          <w:b/>
          <w:u w:val="single"/>
        </w:rPr>
        <w:t>Intraoperative repair of teat fistulas</w:t>
      </w:r>
      <w:r w:rsidRPr="00372DFC">
        <w:rPr>
          <w:rFonts w:ascii="Cambria" w:hAnsi="Cambria"/>
        </w:rPr>
        <w:t>:</w:t>
      </w:r>
    </w:p>
    <w:p w:rsidR="0013717A" w:rsidRPr="00372DFC" w:rsidRDefault="0013717A" w:rsidP="007C4C6C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/>
        </w:rPr>
      </w:pPr>
      <w:r w:rsidRPr="00372DFC">
        <w:rPr>
          <w:rFonts w:ascii="Cambria" w:hAnsi="Cambria"/>
        </w:rPr>
        <w:t xml:space="preserve">Perform a local ring block at the base of the teat using 2% </w:t>
      </w:r>
      <w:proofErr w:type="spellStart"/>
      <w:r w:rsidRPr="00372DFC">
        <w:rPr>
          <w:rFonts w:ascii="Cambria" w:hAnsi="Cambria"/>
        </w:rPr>
        <w:t>Lidocaine</w:t>
      </w:r>
      <w:proofErr w:type="spellEnd"/>
      <w:r w:rsidRPr="00372DFC">
        <w:rPr>
          <w:rFonts w:ascii="Cambria" w:hAnsi="Cambria"/>
        </w:rPr>
        <w:t xml:space="preserve">. A tourniquet can be placed around the teat base to prevent </w:t>
      </w:r>
      <w:r w:rsidR="00372DFC" w:rsidRPr="00372DFC">
        <w:rPr>
          <w:rFonts w:ascii="Cambria" w:hAnsi="Cambria"/>
        </w:rPr>
        <w:t>hemorrhage</w:t>
      </w:r>
      <w:r w:rsidRPr="00372DFC">
        <w:rPr>
          <w:rFonts w:ascii="Cambria" w:hAnsi="Cambria"/>
        </w:rPr>
        <w:t>.</w:t>
      </w:r>
    </w:p>
    <w:p w:rsidR="0013717A" w:rsidRPr="00372DFC" w:rsidRDefault="0013717A" w:rsidP="007C4C6C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/>
        </w:rPr>
      </w:pPr>
      <w:r w:rsidRPr="00372DFC">
        <w:rPr>
          <w:rFonts w:ascii="Cambria" w:hAnsi="Cambria"/>
        </w:rPr>
        <w:t xml:space="preserve">Place a cannula into the teat sinus and make an elliptical incision around the fistula to remove all scar tissue. </w:t>
      </w:r>
    </w:p>
    <w:p w:rsidR="0013717A" w:rsidRPr="00372DFC" w:rsidRDefault="0013717A" w:rsidP="007C4C6C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/>
        </w:rPr>
      </w:pPr>
      <w:r w:rsidRPr="00372DFC">
        <w:rPr>
          <w:rFonts w:ascii="Cambria" w:hAnsi="Cambria"/>
        </w:rPr>
        <w:t xml:space="preserve">Suture </w:t>
      </w:r>
      <w:r w:rsidR="00372DFC">
        <w:rPr>
          <w:rFonts w:ascii="Cambria" w:hAnsi="Cambria"/>
        </w:rPr>
        <w:t xml:space="preserve">the mucosa </w:t>
      </w:r>
      <w:r w:rsidRPr="00372DFC">
        <w:rPr>
          <w:rFonts w:ascii="Cambria" w:hAnsi="Cambria"/>
        </w:rPr>
        <w:t>using simple continuous or si</w:t>
      </w:r>
      <w:r w:rsidR="00372DFC">
        <w:rPr>
          <w:rFonts w:ascii="Cambria" w:hAnsi="Cambria"/>
        </w:rPr>
        <w:t>m</w:t>
      </w:r>
      <w:r w:rsidRPr="00372DFC">
        <w:rPr>
          <w:rFonts w:ascii="Cambria" w:hAnsi="Cambria"/>
        </w:rPr>
        <w:t>ple interrupted suture patterns.</w:t>
      </w:r>
    </w:p>
    <w:p w:rsidR="0013717A" w:rsidRPr="00372DFC" w:rsidRDefault="0013717A" w:rsidP="007C4C6C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/>
        </w:rPr>
      </w:pPr>
      <w:r w:rsidRPr="00372DFC">
        <w:rPr>
          <w:rFonts w:ascii="Cambria" w:hAnsi="Cambria"/>
        </w:rPr>
        <w:t>Suture the skin using vertical mattress sutures, tying loosely to prevent wound edge necrosis post operatively.</w:t>
      </w:r>
    </w:p>
    <w:p w:rsidR="0013717A" w:rsidRPr="00372DFC" w:rsidRDefault="0013717A" w:rsidP="007C4C6C">
      <w:pPr>
        <w:spacing w:line="360" w:lineRule="auto"/>
        <w:rPr>
          <w:rFonts w:ascii="Cambria" w:hAnsi="Cambria"/>
        </w:rPr>
      </w:pPr>
      <w:r w:rsidRPr="00372DFC">
        <w:rPr>
          <w:rFonts w:ascii="Cambria" w:hAnsi="Cambria"/>
          <w:b/>
          <w:u w:val="single"/>
        </w:rPr>
        <w:t>Intraoperative repair of teat obstructions</w:t>
      </w:r>
      <w:r w:rsidRPr="00372DFC">
        <w:rPr>
          <w:rFonts w:ascii="Cambria" w:hAnsi="Cambria"/>
        </w:rPr>
        <w:t>:</w:t>
      </w:r>
    </w:p>
    <w:p w:rsidR="0013717A" w:rsidRPr="00372DFC" w:rsidRDefault="0013717A" w:rsidP="007C4C6C">
      <w:pPr>
        <w:pStyle w:val="ListParagraph"/>
        <w:numPr>
          <w:ilvl w:val="0"/>
          <w:numId w:val="2"/>
        </w:numPr>
        <w:spacing w:line="360" w:lineRule="auto"/>
        <w:rPr>
          <w:rFonts w:ascii="Cambria" w:hAnsi="Cambria"/>
          <w:bCs/>
        </w:rPr>
      </w:pPr>
      <w:r w:rsidRPr="00372DFC">
        <w:rPr>
          <w:rFonts w:ascii="Cambria" w:hAnsi="Cambria"/>
          <w:bCs/>
        </w:rPr>
        <w:t xml:space="preserve">Perforate the membrane with a milk cannula. The </w:t>
      </w:r>
      <w:proofErr w:type="spellStart"/>
      <w:r w:rsidR="00372DFC">
        <w:rPr>
          <w:rFonts w:ascii="Cambria" w:hAnsi="Cambria"/>
          <w:bCs/>
        </w:rPr>
        <w:t>H</w:t>
      </w:r>
      <w:r w:rsidRPr="00372DFC">
        <w:rPr>
          <w:rFonts w:ascii="Cambria" w:hAnsi="Cambria"/>
          <w:bCs/>
        </w:rPr>
        <w:t>u</w:t>
      </w:r>
      <w:r w:rsidR="00372DFC">
        <w:rPr>
          <w:rFonts w:ascii="Cambria" w:hAnsi="Cambria"/>
          <w:bCs/>
        </w:rPr>
        <w:t>g</w:t>
      </w:r>
      <w:r w:rsidRPr="00372DFC">
        <w:rPr>
          <w:rFonts w:ascii="Cambria" w:hAnsi="Cambria"/>
          <w:bCs/>
        </w:rPr>
        <w:t>gs</w:t>
      </w:r>
      <w:proofErr w:type="spellEnd"/>
      <w:r w:rsidRPr="00372DFC">
        <w:rPr>
          <w:rFonts w:ascii="Cambria" w:hAnsi="Cambria"/>
          <w:bCs/>
        </w:rPr>
        <w:t xml:space="preserve"> tumor device or a curette can also be used.</w:t>
      </w:r>
    </w:p>
    <w:p w:rsidR="0013717A" w:rsidRPr="00372DFC" w:rsidRDefault="0013717A" w:rsidP="007C4C6C">
      <w:pPr>
        <w:pStyle w:val="ListParagraph"/>
        <w:numPr>
          <w:ilvl w:val="0"/>
          <w:numId w:val="2"/>
        </w:numPr>
        <w:spacing w:line="360" w:lineRule="auto"/>
        <w:rPr>
          <w:rFonts w:ascii="Cambria" w:hAnsi="Cambria"/>
          <w:bCs/>
        </w:rPr>
      </w:pPr>
      <w:r w:rsidRPr="00372DFC">
        <w:rPr>
          <w:rFonts w:ascii="Cambria" w:hAnsi="Cambria"/>
          <w:bCs/>
        </w:rPr>
        <w:t>Using a teat knife slit radially in three of four directions</w:t>
      </w:r>
    </w:p>
    <w:p w:rsidR="00372DFC" w:rsidRPr="00372DFC" w:rsidRDefault="0013717A" w:rsidP="007C4C6C">
      <w:pPr>
        <w:pStyle w:val="ListParagraph"/>
        <w:numPr>
          <w:ilvl w:val="0"/>
          <w:numId w:val="2"/>
        </w:numPr>
        <w:spacing w:line="360" w:lineRule="auto"/>
        <w:rPr>
          <w:rFonts w:ascii="Cambria" w:hAnsi="Cambria"/>
          <w:bCs/>
        </w:rPr>
      </w:pPr>
      <w:r w:rsidRPr="00372DFC">
        <w:rPr>
          <w:rFonts w:ascii="Cambria" w:hAnsi="Cambria"/>
          <w:bCs/>
        </w:rPr>
        <w:t>The cow should</w:t>
      </w:r>
      <w:r w:rsidRPr="00372DFC">
        <w:rPr>
          <w:rFonts w:ascii="Cambria" w:hAnsi="Cambria"/>
        </w:rPr>
        <w:t xml:space="preserve"> </w:t>
      </w:r>
      <w:r w:rsidRPr="00372DFC">
        <w:rPr>
          <w:rFonts w:ascii="Cambria" w:hAnsi="Cambria"/>
          <w:bCs/>
        </w:rPr>
        <w:t>not be milked completely for about 10 days</w:t>
      </w:r>
    </w:p>
    <w:p w:rsidR="0013717A" w:rsidRPr="00372DFC" w:rsidRDefault="00372DFC" w:rsidP="007C4C6C">
      <w:pPr>
        <w:pStyle w:val="ListParagraph"/>
        <w:numPr>
          <w:ilvl w:val="0"/>
          <w:numId w:val="2"/>
        </w:numPr>
        <w:spacing w:line="360" w:lineRule="auto"/>
        <w:rPr>
          <w:rFonts w:ascii="Cambria" w:hAnsi="Cambria"/>
          <w:bCs/>
        </w:rPr>
      </w:pPr>
      <w:r w:rsidRPr="00372DFC">
        <w:rPr>
          <w:rFonts w:ascii="Cambria" w:hAnsi="Cambria" w:cs="TimesNewRoman,Bold"/>
          <w:bCs/>
        </w:rPr>
        <w:t xml:space="preserve">For apical obstructions, milk </w:t>
      </w:r>
      <w:r w:rsidRPr="00372DFC">
        <w:rPr>
          <w:rFonts w:ascii="Cambria" w:hAnsi="Cambria" w:cs="TimesNewRoman,Bold"/>
          <w:bCs/>
        </w:rPr>
        <w:t xml:space="preserve">stenosis may be </w:t>
      </w:r>
      <w:r w:rsidRPr="00372DFC">
        <w:rPr>
          <w:rFonts w:ascii="Cambria" w:hAnsi="Cambria" w:cs="TimesNewRoman,Bold"/>
          <w:bCs/>
        </w:rPr>
        <w:t xml:space="preserve">temporarily relieved by making longitudinal </w:t>
      </w:r>
      <w:r w:rsidRPr="00372DFC">
        <w:rPr>
          <w:rFonts w:ascii="Cambria" w:hAnsi="Cambria" w:cs="TimesNewRoman,Bold"/>
          <w:bCs/>
        </w:rPr>
        <w:t xml:space="preserve">incisions </w:t>
      </w:r>
      <w:r w:rsidRPr="00372DFC">
        <w:rPr>
          <w:rFonts w:ascii="Cambria" w:hAnsi="Cambria" w:cs="TimesNewRoman,Bold"/>
          <w:bCs/>
        </w:rPr>
        <w:t xml:space="preserve">in the </w:t>
      </w:r>
      <w:proofErr w:type="spellStart"/>
      <w:r w:rsidRPr="00372DFC">
        <w:rPr>
          <w:rFonts w:ascii="Cambria" w:hAnsi="Cambria" w:cs="TimesNewRoman,Bold"/>
          <w:bCs/>
        </w:rPr>
        <w:t>fibrosed</w:t>
      </w:r>
      <w:proofErr w:type="spellEnd"/>
      <w:r w:rsidRPr="00372DFC">
        <w:rPr>
          <w:rFonts w:ascii="Cambria" w:hAnsi="Cambria" w:cs="TimesNewRoman,Bold"/>
          <w:bCs/>
        </w:rPr>
        <w:t xml:space="preserve"> canal with a</w:t>
      </w:r>
      <w:r w:rsidRPr="00372DFC">
        <w:rPr>
          <w:rFonts w:ascii="Cambria" w:hAnsi="Cambria" w:cs="TimesNewRoman,Bold"/>
          <w:bCs/>
        </w:rPr>
        <w:t xml:space="preserve"> teat</w:t>
      </w:r>
      <w:r w:rsidRPr="00372DFC">
        <w:rPr>
          <w:rFonts w:ascii="Cambria" w:hAnsi="Cambria" w:cs="TimesNewRoman,Bold"/>
          <w:bCs/>
        </w:rPr>
        <w:t xml:space="preserve"> </w:t>
      </w:r>
      <w:r w:rsidRPr="00372DFC">
        <w:rPr>
          <w:rFonts w:ascii="Cambria" w:hAnsi="Cambria" w:cs="TimesNewRoman,Bold"/>
          <w:bCs/>
        </w:rPr>
        <w:t>knife</w:t>
      </w:r>
      <w:r w:rsidRPr="00372DFC">
        <w:rPr>
          <w:rFonts w:ascii="Cambria" w:hAnsi="Cambria" w:cs="TimesNewRoman"/>
        </w:rPr>
        <w:t xml:space="preserve"> </w:t>
      </w:r>
      <w:r w:rsidRPr="00372DFC">
        <w:rPr>
          <w:rFonts w:ascii="Cambria" w:hAnsi="Cambria" w:cs="TimesNewRoman,Bold"/>
          <w:bCs/>
        </w:rPr>
        <w:t xml:space="preserve">or by widening the </w:t>
      </w:r>
      <w:r w:rsidRPr="00372DFC">
        <w:rPr>
          <w:rFonts w:ascii="Cambria" w:hAnsi="Cambria" w:cs="TimesNewRoman,Bold"/>
          <w:bCs/>
        </w:rPr>
        <w:t>canal</w:t>
      </w:r>
      <w:r w:rsidRPr="00372DFC">
        <w:rPr>
          <w:rFonts w:ascii="Cambria" w:hAnsi="Cambria" w:cs="TimesNewRoman,Bold"/>
          <w:bCs/>
        </w:rPr>
        <w:t xml:space="preserve"> with a teat</w:t>
      </w:r>
      <w:r w:rsidRPr="00372DFC">
        <w:rPr>
          <w:rFonts w:ascii="Cambria" w:hAnsi="Cambria" w:cs="TimesNewRoman,Bold"/>
          <w:bCs/>
        </w:rPr>
        <w:t xml:space="preserve"> slitter</w:t>
      </w:r>
    </w:p>
    <w:p w:rsidR="00372DFC" w:rsidRPr="00372DFC" w:rsidRDefault="00372DFC" w:rsidP="007C4C6C">
      <w:pPr>
        <w:pStyle w:val="ListParagraph"/>
        <w:numPr>
          <w:ilvl w:val="0"/>
          <w:numId w:val="2"/>
        </w:numPr>
        <w:spacing w:line="360" w:lineRule="auto"/>
        <w:rPr>
          <w:rFonts w:ascii="Cambria" w:hAnsi="Cambria"/>
          <w:bCs/>
        </w:rPr>
      </w:pPr>
      <w:r w:rsidRPr="00372DFC">
        <w:rPr>
          <w:rFonts w:ascii="Cambria" w:hAnsi="Cambria" w:cs="TimesNewRoman,Bold"/>
          <w:bCs/>
        </w:rPr>
        <w:t xml:space="preserve">Place </w:t>
      </w:r>
      <w:r>
        <w:rPr>
          <w:rFonts w:ascii="Cambria" w:hAnsi="Cambria" w:cs="TimesNewRoman,Bold"/>
          <w:bCs/>
        </w:rPr>
        <w:t xml:space="preserve">a </w:t>
      </w:r>
      <w:r w:rsidRPr="00372DFC">
        <w:rPr>
          <w:rFonts w:ascii="Cambria" w:hAnsi="Cambria" w:cs="TimesNewRoman,Bold"/>
          <w:bCs/>
        </w:rPr>
        <w:t>self-retaining cannula to prevent post-operative milk stenosis</w:t>
      </w:r>
    </w:p>
    <w:p w:rsidR="00372DFC" w:rsidRDefault="00372DFC" w:rsidP="007C4C6C">
      <w:pPr>
        <w:spacing w:line="360" w:lineRule="auto"/>
        <w:rPr>
          <w:rFonts w:ascii="Cambria" w:hAnsi="Cambria"/>
          <w:b/>
          <w:bCs/>
          <w:u w:val="single"/>
        </w:rPr>
      </w:pPr>
      <w:r w:rsidRPr="00372DFC">
        <w:rPr>
          <w:rFonts w:ascii="Cambria" w:hAnsi="Cambria"/>
          <w:b/>
          <w:bCs/>
          <w:u w:val="single"/>
        </w:rPr>
        <w:t>Intraoperative amputation of the mammary gland</w:t>
      </w:r>
    </w:p>
    <w:p w:rsidR="007C4C6C" w:rsidRDefault="00A97ACE" w:rsidP="007C4C6C">
      <w:pPr>
        <w:pStyle w:val="ListParagraph"/>
        <w:numPr>
          <w:ilvl w:val="0"/>
          <w:numId w:val="5"/>
        </w:numPr>
        <w:spacing w:line="360" w:lineRule="auto"/>
        <w:rPr>
          <w:rFonts w:ascii="Cambria" w:hAnsi="Cambria"/>
          <w:bCs/>
        </w:rPr>
      </w:pPr>
      <w:r w:rsidRPr="007C4C6C">
        <w:rPr>
          <w:rFonts w:ascii="Cambria" w:hAnsi="Cambria"/>
          <w:bCs/>
        </w:rPr>
        <w:t xml:space="preserve">Epidural </w:t>
      </w:r>
      <w:r w:rsidR="007C4C6C" w:rsidRPr="007C4C6C">
        <w:rPr>
          <w:rFonts w:ascii="Cambria" w:hAnsi="Cambria"/>
          <w:bCs/>
        </w:rPr>
        <w:t>analgesia</w:t>
      </w:r>
      <w:r w:rsidRPr="007C4C6C">
        <w:rPr>
          <w:rFonts w:ascii="Cambria" w:hAnsi="Cambria"/>
          <w:bCs/>
        </w:rPr>
        <w:t xml:space="preserve"> is administered and the </w:t>
      </w:r>
      <w:bookmarkStart w:id="0" w:name="_GoBack"/>
      <w:bookmarkEnd w:id="0"/>
      <w:r w:rsidRPr="007C4C6C">
        <w:rPr>
          <w:rFonts w:ascii="Cambria" w:hAnsi="Cambria"/>
          <w:bCs/>
        </w:rPr>
        <w:t>cow is placed on d</w:t>
      </w:r>
      <w:r w:rsidR="007C4C6C">
        <w:rPr>
          <w:rFonts w:ascii="Cambria" w:hAnsi="Cambria"/>
          <w:bCs/>
        </w:rPr>
        <w:t xml:space="preserve">orsal or dorsolateral </w:t>
      </w:r>
      <w:proofErr w:type="spellStart"/>
      <w:r w:rsidR="007C4C6C">
        <w:rPr>
          <w:rFonts w:ascii="Cambria" w:hAnsi="Cambria"/>
          <w:bCs/>
        </w:rPr>
        <w:t>recumbe</w:t>
      </w:r>
      <w:r w:rsidRPr="007C4C6C">
        <w:rPr>
          <w:rFonts w:ascii="Cambria" w:hAnsi="Cambria"/>
          <w:bCs/>
        </w:rPr>
        <w:t>ncy</w:t>
      </w:r>
      <w:proofErr w:type="spellEnd"/>
    </w:p>
    <w:p w:rsidR="007C4C6C" w:rsidRDefault="00A97ACE" w:rsidP="007C4C6C">
      <w:pPr>
        <w:pStyle w:val="ListParagraph"/>
        <w:numPr>
          <w:ilvl w:val="0"/>
          <w:numId w:val="5"/>
        </w:numPr>
        <w:spacing w:line="360" w:lineRule="auto"/>
        <w:rPr>
          <w:rFonts w:ascii="Cambria" w:hAnsi="Cambria"/>
          <w:bCs/>
        </w:rPr>
      </w:pPr>
      <w:r w:rsidRPr="007C4C6C">
        <w:rPr>
          <w:rFonts w:ascii="Cambria" w:hAnsi="Cambria"/>
          <w:bCs/>
        </w:rPr>
        <w:t xml:space="preserve">An elliptical skin incision is made around the </w:t>
      </w:r>
      <w:r w:rsidR="007C4C6C" w:rsidRPr="007C4C6C">
        <w:rPr>
          <w:rFonts w:ascii="Cambria" w:hAnsi="Cambria"/>
          <w:bCs/>
        </w:rPr>
        <w:t>discolored</w:t>
      </w:r>
      <w:r w:rsidRPr="007C4C6C">
        <w:rPr>
          <w:rFonts w:ascii="Cambria" w:hAnsi="Cambria"/>
          <w:bCs/>
        </w:rPr>
        <w:t xml:space="preserve"> area and using a scalpel, dissection of the glandular tissue is performed along the suspensory ligament medially and the lateral ligament.</w:t>
      </w:r>
    </w:p>
    <w:p w:rsidR="007C4C6C" w:rsidRDefault="007C4C6C" w:rsidP="007C4C6C">
      <w:pPr>
        <w:pStyle w:val="ListParagraph"/>
        <w:numPr>
          <w:ilvl w:val="0"/>
          <w:numId w:val="5"/>
        </w:numPr>
        <w:spacing w:line="360" w:lineRule="auto"/>
        <w:rPr>
          <w:rFonts w:ascii="Cambria" w:hAnsi="Cambria"/>
          <w:bCs/>
        </w:rPr>
      </w:pPr>
      <w:r w:rsidRPr="007C4C6C">
        <w:rPr>
          <w:rFonts w:ascii="Cambria" w:hAnsi="Cambria"/>
          <w:bCs/>
        </w:rPr>
        <w:t>Using</w:t>
      </w:r>
      <w:r w:rsidR="00A97ACE" w:rsidRPr="007C4C6C">
        <w:rPr>
          <w:rFonts w:ascii="Cambria" w:hAnsi="Cambria"/>
          <w:bCs/>
        </w:rPr>
        <w:t xml:space="preserve"> a </w:t>
      </w:r>
      <w:proofErr w:type="spellStart"/>
      <w:r w:rsidR="00A97ACE" w:rsidRPr="007C4C6C">
        <w:rPr>
          <w:rFonts w:ascii="Cambria" w:hAnsi="Cambria"/>
          <w:bCs/>
        </w:rPr>
        <w:t>tenaculum</w:t>
      </w:r>
      <w:proofErr w:type="spellEnd"/>
      <w:r w:rsidRPr="007C4C6C">
        <w:rPr>
          <w:rFonts w:ascii="Cambria" w:hAnsi="Cambria"/>
          <w:bCs/>
        </w:rPr>
        <w:t xml:space="preserve"> </w:t>
      </w:r>
      <w:r w:rsidR="00A97ACE" w:rsidRPr="007C4C6C">
        <w:rPr>
          <w:rFonts w:ascii="Cambria" w:hAnsi="Cambria"/>
          <w:bCs/>
        </w:rPr>
        <w:t>forceps</w:t>
      </w:r>
      <w:r w:rsidRPr="007C4C6C">
        <w:rPr>
          <w:rFonts w:ascii="Cambria" w:hAnsi="Cambria"/>
          <w:bCs/>
        </w:rPr>
        <w:t>, d</w:t>
      </w:r>
      <w:r w:rsidR="00A97ACE" w:rsidRPr="007C4C6C">
        <w:rPr>
          <w:rFonts w:ascii="Cambria" w:hAnsi="Cambria"/>
          <w:bCs/>
        </w:rPr>
        <w:t xml:space="preserve">issect </w:t>
      </w:r>
      <w:r w:rsidRPr="007C4C6C">
        <w:rPr>
          <w:rFonts w:ascii="Cambria" w:hAnsi="Cambria"/>
          <w:bCs/>
        </w:rPr>
        <w:t xml:space="preserve">the udder from the body wall, beginning </w:t>
      </w:r>
      <w:r w:rsidR="00A97ACE" w:rsidRPr="007C4C6C">
        <w:rPr>
          <w:rFonts w:ascii="Cambria" w:hAnsi="Cambria"/>
          <w:bCs/>
        </w:rPr>
        <w:t>caudally</w:t>
      </w:r>
    </w:p>
    <w:p w:rsidR="007C4C6C" w:rsidRDefault="007C4C6C" w:rsidP="007C4C6C">
      <w:pPr>
        <w:pStyle w:val="ListParagraph"/>
        <w:spacing w:line="360" w:lineRule="auto"/>
        <w:rPr>
          <w:rFonts w:ascii="Cambria" w:hAnsi="Cambria"/>
          <w:bCs/>
        </w:rPr>
      </w:pPr>
      <w:r>
        <w:rPr>
          <w:noProof/>
        </w:rPr>
        <w:drawing>
          <wp:inline distT="0" distB="0" distL="0" distR="0">
            <wp:extent cx="2500025" cy="1180702"/>
            <wp:effectExtent l="0" t="0" r="0" b="635"/>
            <wp:docPr id="1" name="Picture 1" descr="Image result for tenaculum forc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enaculum forcep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249" cy="1184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C6C" w:rsidRDefault="007C4C6C" w:rsidP="007C4C6C">
      <w:pPr>
        <w:pStyle w:val="ListParagraph"/>
        <w:numPr>
          <w:ilvl w:val="0"/>
          <w:numId w:val="5"/>
        </w:numPr>
        <w:spacing w:line="360" w:lineRule="auto"/>
        <w:rPr>
          <w:rFonts w:ascii="Cambria" w:hAnsi="Cambria"/>
          <w:bCs/>
        </w:rPr>
      </w:pPr>
      <w:r w:rsidRPr="007C4C6C">
        <w:rPr>
          <w:rFonts w:ascii="Cambria" w:hAnsi="Cambria"/>
          <w:bCs/>
        </w:rPr>
        <w:t>D</w:t>
      </w:r>
      <w:r>
        <w:rPr>
          <w:rFonts w:ascii="Cambria" w:hAnsi="Cambria"/>
          <w:bCs/>
        </w:rPr>
        <w:t>ou</w:t>
      </w:r>
      <w:r w:rsidRPr="007C4C6C">
        <w:rPr>
          <w:rFonts w:ascii="Cambria" w:hAnsi="Cambria"/>
          <w:bCs/>
        </w:rPr>
        <w:t>ble ligate the</w:t>
      </w:r>
      <w:r w:rsidR="00A97ACE" w:rsidRPr="007C4C6C">
        <w:rPr>
          <w:rFonts w:ascii="Cambria" w:hAnsi="Cambria"/>
          <w:bCs/>
        </w:rPr>
        <w:t xml:space="preserve"> external </w:t>
      </w:r>
      <w:proofErr w:type="spellStart"/>
      <w:r w:rsidR="00A97ACE" w:rsidRPr="007C4C6C">
        <w:rPr>
          <w:rFonts w:ascii="Cambria" w:hAnsi="Cambria"/>
          <w:bCs/>
        </w:rPr>
        <w:t>pudendal</w:t>
      </w:r>
      <w:proofErr w:type="spellEnd"/>
      <w:r w:rsidRPr="007C4C6C">
        <w:rPr>
          <w:rFonts w:ascii="Cambria" w:hAnsi="Cambria"/>
          <w:bCs/>
        </w:rPr>
        <w:t xml:space="preserve"> </w:t>
      </w:r>
      <w:r w:rsidR="00A97ACE" w:rsidRPr="007C4C6C">
        <w:rPr>
          <w:rFonts w:ascii="Cambria" w:hAnsi="Cambria"/>
          <w:bCs/>
        </w:rPr>
        <w:t xml:space="preserve">artery and vein, ventral </w:t>
      </w:r>
      <w:proofErr w:type="spellStart"/>
      <w:r w:rsidR="00A97ACE" w:rsidRPr="007C4C6C">
        <w:rPr>
          <w:rFonts w:ascii="Cambria" w:hAnsi="Cambria"/>
          <w:bCs/>
        </w:rPr>
        <w:t>perineal</w:t>
      </w:r>
      <w:proofErr w:type="spellEnd"/>
      <w:r w:rsidR="00A97ACE" w:rsidRPr="007C4C6C">
        <w:rPr>
          <w:rFonts w:ascii="Cambria" w:hAnsi="Cambria"/>
          <w:bCs/>
        </w:rPr>
        <w:t xml:space="preserve"> artery</w:t>
      </w:r>
      <w:r w:rsidRPr="007C4C6C">
        <w:rPr>
          <w:rFonts w:ascii="Cambria" w:hAnsi="Cambria"/>
          <w:bCs/>
        </w:rPr>
        <w:t xml:space="preserve"> and vein and subcutaneous abdominal vein and transect the vessels </w:t>
      </w:r>
      <w:r w:rsidR="00A97ACE" w:rsidRPr="007C4C6C">
        <w:rPr>
          <w:rFonts w:ascii="Cambria" w:hAnsi="Cambria"/>
          <w:bCs/>
        </w:rPr>
        <w:t>between the</w:t>
      </w:r>
      <w:r w:rsidRPr="007C4C6C">
        <w:rPr>
          <w:rFonts w:ascii="Cambria" w:hAnsi="Cambria"/>
          <w:bCs/>
        </w:rPr>
        <w:t xml:space="preserve"> </w:t>
      </w:r>
      <w:r w:rsidR="00A97ACE" w:rsidRPr="007C4C6C">
        <w:rPr>
          <w:rFonts w:ascii="Cambria" w:hAnsi="Cambria"/>
          <w:bCs/>
        </w:rPr>
        <w:t>ligatures</w:t>
      </w:r>
    </w:p>
    <w:p w:rsidR="007C4C6C" w:rsidRDefault="007C4C6C" w:rsidP="007C4C6C">
      <w:pPr>
        <w:pStyle w:val="ListParagraph"/>
        <w:numPr>
          <w:ilvl w:val="0"/>
          <w:numId w:val="5"/>
        </w:numPr>
        <w:spacing w:line="360" w:lineRule="auto"/>
        <w:rPr>
          <w:rFonts w:ascii="Cambria" w:hAnsi="Cambria"/>
          <w:bCs/>
        </w:rPr>
      </w:pPr>
      <w:r w:rsidRPr="007C4C6C">
        <w:rPr>
          <w:rFonts w:ascii="Cambria" w:hAnsi="Cambria"/>
          <w:bCs/>
        </w:rPr>
        <w:t>Continue dissection of the udder cranially</w:t>
      </w:r>
    </w:p>
    <w:p w:rsidR="007C4C6C" w:rsidRDefault="007C4C6C" w:rsidP="007C4C6C">
      <w:pPr>
        <w:pStyle w:val="ListParagraph"/>
        <w:numPr>
          <w:ilvl w:val="0"/>
          <w:numId w:val="5"/>
        </w:numPr>
        <w:spacing w:line="360" w:lineRule="auto"/>
        <w:rPr>
          <w:rFonts w:ascii="Cambria" w:hAnsi="Cambria"/>
          <w:bCs/>
        </w:rPr>
      </w:pPr>
      <w:r w:rsidRPr="007C4C6C">
        <w:rPr>
          <w:rFonts w:ascii="Cambria" w:hAnsi="Cambria"/>
          <w:bCs/>
        </w:rPr>
        <w:lastRenderedPageBreak/>
        <w:t>The</w:t>
      </w:r>
      <w:r w:rsidR="00A97ACE" w:rsidRPr="007C4C6C">
        <w:rPr>
          <w:rFonts w:ascii="Cambria" w:hAnsi="Cambria"/>
          <w:bCs/>
        </w:rPr>
        <w:t xml:space="preserve"> </w:t>
      </w:r>
      <w:proofErr w:type="spellStart"/>
      <w:r w:rsidR="00A97ACE" w:rsidRPr="007C4C6C">
        <w:rPr>
          <w:rFonts w:ascii="Cambria" w:hAnsi="Cambria"/>
          <w:bCs/>
        </w:rPr>
        <w:t>subcutis</w:t>
      </w:r>
      <w:proofErr w:type="spellEnd"/>
      <w:r w:rsidR="00A97ACE" w:rsidRPr="007C4C6C">
        <w:rPr>
          <w:rFonts w:ascii="Cambria" w:hAnsi="Cambria"/>
          <w:bCs/>
        </w:rPr>
        <w:t xml:space="preserve"> is sutured in a</w:t>
      </w:r>
      <w:r w:rsidRPr="007C4C6C">
        <w:rPr>
          <w:rFonts w:ascii="Cambria" w:hAnsi="Cambria"/>
          <w:bCs/>
        </w:rPr>
        <w:t xml:space="preserve"> </w:t>
      </w:r>
      <w:r w:rsidR="00A97ACE" w:rsidRPr="007C4C6C">
        <w:rPr>
          <w:rFonts w:ascii="Cambria" w:hAnsi="Cambria"/>
          <w:bCs/>
        </w:rPr>
        <w:t>simple continuous pattern using</w:t>
      </w:r>
      <w:r w:rsidRPr="007C4C6C">
        <w:rPr>
          <w:rFonts w:ascii="Cambria" w:hAnsi="Cambria"/>
          <w:bCs/>
        </w:rPr>
        <w:t xml:space="preserve"> </w:t>
      </w:r>
      <w:r w:rsidR="00A97ACE" w:rsidRPr="007C4C6C">
        <w:rPr>
          <w:rFonts w:ascii="Cambria" w:hAnsi="Cambria"/>
          <w:bCs/>
        </w:rPr>
        <w:t>absorbable suture material</w:t>
      </w:r>
    </w:p>
    <w:p w:rsidR="007C4C6C" w:rsidRDefault="00A97ACE" w:rsidP="007C4C6C">
      <w:pPr>
        <w:pStyle w:val="ListParagraph"/>
        <w:numPr>
          <w:ilvl w:val="0"/>
          <w:numId w:val="5"/>
        </w:numPr>
        <w:spacing w:line="360" w:lineRule="auto"/>
        <w:rPr>
          <w:rFonts w:ascii="Cambria" w:hAnsi="Cambria"/>
          <w:bCs/>
        </w:rPr>
      </w:pPr>
      <w:r w:rsidRPr="007C4C6C">
        <w:rPr>
          <w:rFonts w:ascii="Cambria" w:hAnsi="Cambria"/>
          <w:bCs/>
        </w:rPr>
        <w:t>Sterile gauze or latex drains are placed</w:t>
      </w:r>
      <w:r w:rsidR="007C4C6C" w:rsidRPr="007C4C6C">
        <w:rPr>
          <w:rFonts w:ascii="Cambria" w:hAnsi="Cambria"/>
          <w:bCs/>
        </w:rPr>
        <w:t xml:space="preserve"> deeply and superficially</w:t>
      </w:r>
      <w:r w:rsidRPr="007C4C6C">
        <w:rPr>
          <w:rFonts w:ascii="Cambria" w:hAnsi="Cambria"/>
          <w:bCs/>
        </w:rPr>
        <w:t xml:space="preserve"> in</w:t>
      </w:r>
      <w:r w:rsidR="007C4C6C" w:rsidRPr="007C4C6C">
        <w:rPr>
          <w:rFonts w:ascii="Cambria" w:hAnsi="Cambria"/>
          <w:bCs/>
        </w:rPr>
        <w:t xml:space="preserve"> </w:t>
      </w:r>
      <w:r w:rsidRPr="007C4C6C">
        <w:rPr>
          <w:rFonts w:ascii="Cambria" w:hAnsi="Cambria"/>
          <w:bCs/>
        </w:rPr>
        <w:t>the wound</w:t>
      </w:r>
    </w:p>
    <w:p w:rsidR="00A97ACE" w:rsidRPr="007C4C6C" w:rsidRDefault="007C4C6C" w:rsidP="007C4C6C">
      <w:pPr>
        <w:pStyle w:val="ListParagraph"/>
        <w:numPr>
          <w:ilvl w:val="0"/>
          <w:numId w:val="5"/>
        </w:numPr>
        <w:spacing w:line="360" w:lineRule="auto"/>
        <w:rPr>
          <w:rFonts w:ascii="Cambria" w:hAnsi="Cambria"/>
          <w:bCs/>
        </w:rPr>
      </w:pPr>
      <w:r w:rsidRPr="007C4C6C">
        <w:rPr>
          <w:rFonts w:ascii="Cambria" w:hAnsi="Cambria"/>
          <w:bCs/>
        </w:rPr>
        <w:t>The s</w:t>
      </w:r>
      <w:r w:rsidR="00A97ACE" w:rsidRPr="007C4C6C">
        <w:rPr>
          <w:rFonts w:ascii="Cambria" w:hAnsi="Cambria"/>
          <w:bCs/>
        </w:rPr>
        <w:t>kin</w:t>
      </w:r>
      <w:r w:rsidRPr="007C4C6C">
        <w:rPr>
          <w:rFonts w:ascii="Cambria" w:hAnsi="Cambria"/>
          <w:bCs/>
        </w:rPr>
        <w:t xml:space="preserve"> is then</w:t>
      </w:r>
      <w:r w:rsidR="00A97ACE" w:rsidRPr="007C4C6C">
        <w:rPr>
          <w:rFonts w:ascii="Cambria" w:hAnsi="Cambria"/>
          <w:bCs/>
        </w:rPr>
        <w:t xml:space="preserve"> closed with simple interrupted</w:t>
      </w:r>
      <w:r w:rsidRPr="007C4C6C">
        <w:rPr>
          <w:rFonts w:ascii="Cambria" w:hAnsi="Cambria"/>
          <w:bCs/>
        </w:rPr>
        <w:t xml:space="preserve"> </w:t>
      </w:r>
      <w:r w:rsidR="00A97ACE" w:rsidRPr="007C4C6C">
        <w:rPr>
          <w:rFonts w:ascii="Cambria" w:hAnsi="Cambria"/>
          <w:bCs/>
        </w:rPr>
        <w:t>suture</w:t>
      </w:r>
      <w:r w:rsidRPr="007C4C6C">
        <w:rPr>
          <w:rFonts w:ascii="Cambria" w:hAnsi="Cambria"/>
          <w:bCs/>
        </w:rPr>
        <w:t>s or in a Ford interlocking pattern.</w:t>
      </w:r>
    </w:p>
    <w:sectPr w:rsidR="00A97ACE" w:rsidRPr="007C4C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52C1F"/>
    <w:multiLevelType w:val="hybridMultilevel"/>
    <w:tmpl w:val="A8E86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57C1F"/>
    <w:multiLevelType w:val="hybridMultilevel"/>
    <w:tmpl w:val="C7D243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73107B"/>
    <w:multiLevelType w:val="hybridMultilevel"/>
    <w:tmpl w:val="C7D243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DC1548"/>
    <w:multiLevelType w:val="hybridMultilevel"/>
    <w:tmpl w:val="C7D243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687B4F"/>
    <w:multiLevelType w:val="hybridMultilevel"/>
    <w:tmpl w:val="D346D3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17A"/>
    <w:rsid w:val="0013717A"/>
    <w:rsid w:val="00372DFC"/>
    <w:rsid w:val="007A6F68"/>
    <w:rsid w:val="007C4C6C"/>
    <w:rsid w:val="00A9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88FC66C-AFD8-4FA5-9D10-CDE053B9B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7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Celeste Madray</dc:creator>
  <cp:keywords/>
  <dc:description/>
  <cp:lastModifiedBy>Celeste Madray</cp:lastModifiedBy>
  <cp:revision>2</cp:revision>
  <dcterms:created xsi:type="dcterms:W3CDTF">2017-11-30T22:42:00Z</dcterms:created>
  <dcterms:modified xsi:type="dcterms:W3CDTF">2017-11-30T23:07:00Z</dcterms:modified>
</cp:coreProperties>
</file>