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FA" w:rsidRDefault="00EB4F7E">
      <w:pPr>
        <w:rPr>
          <w:b/>
          <w:sz w:val="40"/>
          <w:szCs w:val="40"/>
        </w:rPr>
      </w:pPr>
      <w:proofErr w:type="spellStart"/>
      <w:r w:rsidRPr="00D5209B">
        <w:rPr>
          <w:b/>
          <w:sz w:val="40"/>
          <w:szCs w:val="40"/>
        </w:rPr>
        <w:t>Ventriculectomy</w:t>
      </w:r>
      <w:proofErr w:type="spellEnd"/>
      <w:r w:rsidRPr="00D5209B">
        <w:rPr>
          <w:b/>
          <w:sz w:val="40"/>
          <w:szCs w:val="40"/>
        </w:rPr>
        <w:t xml:space="preserve"> Procedure</w:t>
      </w:r>
    </w:p>
    <w:p w:rsidR="00374178" w:rsidRDefault="00C12E3A" w:rsidP="00C12E3A">
      <w:pPr>
        <w:rPr>
          <w:noProof/>
          <w:sz w:val="28"/>
          <w:szCs w:val="28"/>
        </w:rPr>
      </w:pPr>
      <w:r w:rsidRPr="00C12E3A">
        <w:rPr>
          <w:sz w:val="28"/>
          <w:szCs w:val="28"/>
        </w:rPr>
        <w:t xml:space="preserve">The horse is placed in the </w:t>
      </w:r>
      <w:r>
        <w:rPr>
          <w:sz w:val="28"/>
          <w:szCs w:val="28"/>
        </w:rPr>
        <w:t xml:space="preserve">stocks and sedated with loading </w:t>
      </w:r>
      <w:r w:rsidRPr="00C12E3A">
        <w:rPr>
          <w:sz w:val="28"/>
          <w:szCs w:val="28"/>
        </w:rPr>
        <w:t xml:space="preserve">doses of </w:t>
      </w:r>
      <w:proofErr w:type="spellStart"/>
      <w:r w:rsidRPr="00C12E3A">
        <w:rPr>
          <w:sz w:val="28"/>
          <w:szCs w:val="28"/>
        </w:rPr>
        <w:t>detomidine</w:t>
      </w:r>
      <w:proofErr w:type="spellEnd"/>
      <w:r w:rsidRPr="00C12E3A">
        <w:rPr>
          <w:sz w:val="28"/>
          <w:szCs w:val="28"/>
        </w:rPr>
        <w:t xml:space="preserve"> (4 mg </w:t>
      </w:r>
      <w:r>
        <w:rPr>
          <w:sz w:val="28"/>
          <w:szCs w:val="28"/>
        </w:rPr>
        <w:t xml:space="preserve">IV) and </w:t>
      </w:r>
      <w:proofErr w:type="spellStart"/>
      <w:r>
        <w:rPr>
          <w:sz w:val="28"/>
          <w:szCs w:val="28"/>
        </w:rPr>
        <w:t>butorphanol</w:t>
      </w:r>
      <w:proofErr w:type="spellEnd"/>
      <w:r>
        <w:rPr>
          <w:sz w:val="28"/>
          <w:szCs w:val="28"/>
        </w:rPr>
        <w:t xml:space="preserve"> (10 mg IV).</w:t>
      </w:r>
      <w:r w:rsidR="00374178">
        <w:rPr>
          <w:sz w:val="28"/>
          <w:szCs w:val="28"/>
        </w:rPr>
        <w:t xml:space="preserve"> </w:t>
      </w:r>
      <w:r w:rsidRPr="00C12E3A">
        <w:rPr>
          <w:sz w:val="28"/>
          <w:szCs w:val="28"/>
        </w:rPr>
        <w:t xml:space="preserve">After starting a </w:t>
      </w:r>
      <w:proofErr w:type="spellStart"/>
      <w:r w:rsidRPr="00C12E3A">
        <w:rPr>
          <w:sz w:val="28"/>
          <w:szCs w:val="28"/>
        </w:rPr>
        <w:t>detomid</w:t>
      </w:r>
      <w:r>
        <w:rPr>
          <w:sz w:val="28"/>
          <w:szCs w:val="28"/>
        </w:rPr>
        <w:t>ine</w:t>
      </w:r>
      <w:proofErr w:type="spellEnd"/>
      <w:r>
        <w:rPr>
          <w:sz w:val="28"/>
          <w:szCs w:val="28"/>
        </w:rPr>
        <w:t xml:space="preserve"> drip (14 mg added to 250 mL </w:t>
      </w:r>
      <w:r w:rsidRPr="00C12E3A">
        <w:rPr>
          <w:sz w:val="28"/>
          <w:szCs w:val="28"/>
        </w:rPr>
        <w:t>of saline) to effect (approxim</w:t>
      </w:r>
      <w:r>
        <w:rPr>
          <w:sz w:val="28"/>
          <w:szCs w:val="28"/>
        </w:rPr>
        <w:t xml:space="preserve">ately 2 drops per second for 15 </w:t>
      </w:r>
      <w:r w:rsidRPr="00C12E3A">
        <w:rPr>
          <w:sz w:val="28"/>
          <w:szCs w:val="28"/>
        </w:rPr>
        <w:t>minutes, 1 drop per second fo</w:t>
      </w:r>
      <w:r>
        <w:rPr>
          <w:sz w:val="28"/>
          <w:szCs w:val="28"/>
        </w:rPr>
        <w:t xml:space="preserve">r 15 minutes, and so on, as the </w:t>
      </w:r>
      <w:r w:rsidRPr="00C12E3A">
        <w:rPr>
          <w:sz w:val="28"/>
          <w:szCs w:val="28"/>
        </w:rPr>
        <w:t>effect is highly va</w:t>
      </w:r>
      <w:r>
        <w:rPr>
          <w:sz w:val="28"/>
          <w:szCs w:val="28"/>
        </w:rPr>
        <w:t xml:space="preserve">riable), the horse’s head is elevated and </w:t>
      </w:r>
      <w:r w:rsidRPr="00C12E3A">
        <w:rPr>
          <w:sz w:val="28"/>
          <w:szCs w:val="28"/>
        </w:rPr>
        <w:t xml:space="preserve">the </w:t>
      </w:r>
      <w:proofErr w:type="spellStart"/>
      <w:r w:rsidRPr="00C12E3A">
        <w:rPr>
          <w:sz w:val="28"/>
          <w:szCs w:val="28"/>
        </w:rPr>
        <w:t>laryngotomy</w:t>
      </w:r>
      <w:proofErr w:type="spellEnd"/>
      <w:r w:rsidRPr="00C12E3A">
        <w:rPr>
          <w:sz w:val="28"/>
          <w:szCs w:val="28"/>
        </w:rPr>
        <w:t xml:space="preserve"> site is prepare</w:t>
      </w:r>
      <w:r>
        <w:rPr>
          <w:sz w:val="28"/>
          <w:szCs w:val="28"/>
        </w:rPr>
        <w:t xml:space="preserve">d. Local anesthetic is injected </w:t>
      </w:r>
      <w:r w:rsidRPr="00C12E3A">
        <w:rPr>
          <w:sz w:val="28"/>
          <w:szCs w:val="28"/>
        </w:rPr>
        <w:t>underneath the skin</w:t>
      </w:r>
      <w:r>
        <w:rPr>
          <w:sz w:val="28"/>
          <w:szCs w:val="28"/>
        </w:rPr>
        <w:t xml:space="preserve"> in the area of the </w:t>
      </w:r>
      <w:proofErr w:type="spellStart"/>
      <w:r>
        <w:rPr>
          <w:sz w:val="28"/>
          <w:szCs w:val="28"/>
        </w:rPr>
        <w:t>laryngotomy</w:t>
      </w:r>
      <w:proofErr w:type="spellEnd"/>
      <w:r>
        <w:rPr>
          <w:sz w:val="28"/>
          <w:szCs w:val="28"/>
        </w:rPr>
        <w:t xml:space="preserve"> approach</w:t>
      </w:r>
      <w:r w:rsidRPr="00C12E3A">
        <w:rPr>
          <w:sz w:val="28"/>
          <w:szCs w:val="28"/>
        </w:rPr>
        <w:t>.</w:t>
      </w:r>
      <w:r>
        <w:rPr>
          <w:sz w:val="28"/>
          <w:szCs w:val="28"/>
        </w:rPr>
        <w:t xml:space="preserve"> After the final preparation, a </w:t>
      </w:r>
      <w:r w:rsidRPr="00C12E3A">
        <w:rPr>
          <w:sz w:val="28"/>
          <w:szCs w:val="28"/>
        </w:rPr>
        <w:t>10-cm incision is made on the ventral midl</w:t>
      </w:r>
      <w:r>
        <w:rPr>
          <w:sz w:val="28"/>
          <w:szCs w:val="28"/>
        </w:rPr>
        <w:t xml:space="preserve">ine, centered </w:t>
      </w:r>
      <w:r w:rsidRPr="00C12E3A">
        <w:rPr>
          <w:sz w:val="28"/>
          <w:szCs w:val="28"/>
        </w:rPr>
        <w:t>over the junction of the hori</w:t>
      </w:r>
      <w:r>
        <w:rPr>
          <w:sz w:val="28"/>
          <w:szCs w:val="28"/>
        </w:rPr>
        <w:t xml:space="preserve">zontal and vertical rami of the </w:t>
      </w:r>
      <w:r w:rsidRPr="00C12E3A">
        <w:rPr>
          <w:sz w:val="28"/>
          <w:szCs w:val="28"/>
        </w:rPr>
        <w:t>mandible. The paired sternothyr</w:t>
      </w:r>
      <w:r>
        <w:rPr>
          <w:sz w:val="28"/>
          <w:szCs w:val="28"/>
        </w:rPr>
        <w:t xml:space="preserve">ohyoideus muscles are separated </w:t>
      </w:r>
      <w:r w:rsidRPr="00C12E3A">
        <w:rPr>
          <w:sz w:val="28"/>
          <w:szCs w:val="28"/>
        </w:rPr>
        <w:t xml:space="preserve">on the midline and the </w:t>
      </w:r>
      <w:r>
        <w:rPr>
          <w:sz w:val="28"/>
          <w:szCs w:val="28"/>
        </w:rPr>
        <w:t xml:space="preserve">characteristic V in the thyroid </w:t>
      </w:r>
      <w:r w:rsidRPr="00C12E3A">
        <w:rPr>
          <w:sz w:val="28"/>
          <w:szCs w:val="28"/>
        </w:rPr>
        <w:t xml:space="preserve">cartilages is palpated. </w:t>
      </w:r>
      <w:proofErr w:type="spellStart"/>
      <w:r w:rsidRPr="00C12E3A">
        <w:rPr>
          <w:sz w:val="28"/>
          <w:szCs w:val="28"/>
        </w:rPr>
        <w:t>Lary</w:t>
      </w:r>
      <w:r>
        <w:rPr>
          <w:sz w:val="28"/>
          <w:szCs w:val="28"/>
        </w:rPr>
        <w:t>ngotomy</w:t>
      </w:r>
      <w:proofErr w:type="spellEnd"/>
      <w:r>
        <w:rPr>
          <w:sz w:val="28"/>
          <w:szCs w:val="28"/>
        </w:rPr>
        <w:t xml:space="preserve"> is performed with a #10 </w:t>
      </w:r>
      <w:r w:rsidRPr="00C12E3A">
        <w:rPr>
          <w:sz w:val="28"/>
          <w:szCs w:val="28"/>
        </w:rPr>
        <w:t>scalpel blade. A burr is intro</w:t>
      </w:r>
      <w:r>
        <w:rPr>
          <w:sz w:val="28"/>
          <w:szCs w:val="28"/>
        </w:rPr>
        <w:t xml:space="preserve">duced into the ventricle to its </w:t>
      </w:r>
      <w:r w:rsidRPr="00C12E3A">
        <w:rPr>
          <w:sz w:val="28"/>
          <w:szCs w:val="28"/>
        </w:rPr>
        <w:t>depth and twisted, engagin</w:t>
      </w:r>
      <w:r>
        <w:rPr>
          <w:sz w:val="28"/>
          <w:szCs w:val="28"/>
        </w:rPr>
        <w:t xml:space="preserve">g the mucosa in the projections </w:t>
      </w:r>
      <w:r w:rsidRPr="00C12E3A">
        <w:rPr>
          <w:sz w:val="28"/>
          <w:szCs w:val="28"/>
        </w:rPr>
        <w:t xml:space="preserve">on the burr (Fig. 44-9, A and </w:t>
      </w:r>
      <w:r>
        <w:rPr>
          <w:sz w:val="28"/>
          <w:szCs w:val="28"/>
        </w:rPr>
        <w:t xml:space="preserve">B). Occasionally, the ventricle </w:t>
      </w:r>
      <w:r w:rsidRPr="00C12E3A">
        <w:rPr>
          <w:sz w:val="28"/>
          <w:szCs w:val="28"/>
        </w:rPr>
        <w:t>is so large that it is necessa</w:t>
      </w:r>
      <w:r>
        <w:rPr>
          <w:sz w:val="28"/>
          <w:szCs w:val="28"/>
        </w:rPr>
        <w:t xml:space="preserve">ry for the operator to press on </w:t>
      </w:r>
      <w:r w:rsidRPr="00C12E3A">
        <w:rPr>
          <w:sz w:val="28"/>
          <w:szCs w:val="28"/>
        </w:rPr>
        <w:t>the laminar portion of the ar</w:t>
      </w:r>
      <w:r>
        <w:rPr>
          <w:sz w:val="28"/>
          <w:szCs w:val="28"/>
        </w:rPr>
        <w:t xml:space="preserve">ytenoid cartilage to enable the </w:t>
      </w:r>
      <w:r w:rsidRPr="00C12E3A">
        <w:rPr>
          <w:sz w:val="28"/>
          <w:szCs w:val="28"/>
        </w:rPr>
        <w:t>burr to engage the mucosa o</w:t>
      </w:r>
      <w:r>
        <w:rPr>
          <w:sz w:val="28"/>
          <w:szCs w:val="28"/>
        </w:rPr>
        <w:t xml:space="preserve">f these large saccules at their </w:t>
      </w:r>
      <w:r w:rsidRPr="00C12E3A">
        <w:rPr>
          <w:sz w:val="28"/>
          <w:szCs w:val="28"/>
        </w:rPr>
        <w:t>apex. The burr is then withd</w:t>
      </w:r>
      <w:r>
        <w:rPr>
          <w:sz w:val="28"/>
          <w:szCs w:val="28"/>
        </w:rPr>
        <w:t xml:space="preserve">rawn slowly from the ventricle, </w:t>
      </w:r>
      <w:r w:rsidRPr="00C12E3A">
        <w:rPr>
          <w:sz w:val="28"/>
          <w:szCs w:val="28"/>
        </w:rPr>
        <w:t>everting the attached sac</w:t>
      </w:r>
      <w:r>
        <w:rPr>
          <w:sz w:val="28"/>
          <w:szCs w:val="28"/>
        </w:rPr>
        <w:t xml:space="preserve">cule. Swallowing usually occurs </w:t>
      </w:r>
      <w:r w:rsidRPr="00C12E3A">
        <w:rPr>
          <w:sz w:val="28"/>
          <w:szCs w:val="28"/>
        </w:rPr>
        <w:t>during this procedure and helps ev</w:t>
      </w:r>
      <w:r>
        <w:rPr>
          <w:sz w:val="28"/>
          <w:szCs w:val="28"/>
        </w:rPr>
        <w:t xml:space="preserve">ert the saccule. A large </w:t>
      </w:r>
      <w:r w:rsidRPr="00C12E3A">
        <w:rPr>
          <w:sz w:val="28"/>
          <w:szCs w:val="28"/>
        </w:rPr>
        <w:t xml:space="preserve">hemostat is placed across the </w:t>
      </w:r>
      <w:r>
        <w:rPr>
          <w:sz w:val="28"/>
          <w:szCs w:val="28"/>
        </w:rPr>
        <w:t xml:space="preserve">everted saccule proximal to the </w:t>
      </w:r>
      <w:r w:rsidRPr="00C12E3A">
        <w:rPr>
          <w:sz w:val="28"/>
          <w:szCs w:val="28"/>
        </w:rPr>
        <w:t>head of the burr (see Fig. 44-</w:t>
      </w:r>
      <w:r>
        <w:rPr>
          <w:sz w:val="28"/>
          <w:szCs w:val="28"/>
        </w:rPr>
        <w:t xml:space="preserve">9, C), and with traction on the </w:t>
      </w:r>
      <w:r w:rsidRPr="00C12E3A">
        <w:rPr>
          <w:sz w:val="28"/>
          <w:szCs w:val="28"/>
        </w:rPr>
        <w:t>clamp, a second clamp is</w:t>
      </w:r>
      <w:r>
        <w:rPr>
          <w:sz w:val="28"/>
          <w:szCs w:val="28"/>
        </w:rPr>
        <w:t xml:space="preserve"> placed behind it. With digital </w:t>
      </w:r>
      <w:r w:rsidRPr="00C12E3A">
        <w:rPr>
          <w:sz w:val="28"/>
          <w:szCs w:val="28"/>
        </w:rPr>
        <w:t>pressure on the opening of the v</w:t>
      </w:r>
      <w:r>
        <w:rPr>
          <w:sz w:val="28"/>
          <w:szCs w:val="28"/>
        </w:rPr>
        <w:t xml:space="preserve">entricle, the entire saccule is </w:t>
      </w:r>
      <w:r w:rsidRPr="00C12E3A">
        <w:rPr>
          <w:sz w:val="28"/>
          <w:szCs w:val="28"/>
        </w:rPr>
        <w:t>everted and then excised wit</w:t>
      </w:r>
      <w:r>
        <w:rPr>
          <w:sz w:val="28"/>
          <w:szCs w:val="28"/>
        </w:rPr>
        <w:t xml:space="preserve">h </w:t>
      </w:r>
      <w:proofErr w:type="spellStart"/>
      <w:r>
        <w:rPr>
          <w:sz w:val="28"/>
          <w:szCs w:val="28"/>
        </w:rPr>
        <w:t>Metzenbaum</w:t>
      </w:r>
      <w:proofErr w:type="spellEnd"/>
      <w:r>
        <w:rPr>
          <w:sz w:val="28"/>
          <w:szCs w:val="28"/>
        </w:rPr>
        <w:t xml:space="preserve"> scissors (see Fig. </w:t>
      </w:r>
      <w:r w:rsidRPr="00C12E3A">
        <w:rPr>
          <w:sz w:val="28"/>
          <w:szCs w:val="28"/>
        </w:rPr>
        <w:t>44-9, D). The same proced</w:t>
      </w:r>
      <w:r>
        <w:rPr>
          <w:sz w:val="28"/>
          <w:szCs w:val="28"/>
        </w:rPr>
        <w:t xml:space="preserve">ure is repeated on the opposite </w:t>
      </w:r>
      <w:r w:rsidRPr="00C12E3A">
        <w:rPr>
          <w:sz w:val="28"/>
          <w:szCs w:val="28"/>
        </w:rPr>
        <w:t xml:space="preserve">ventricle, which is allowed to </w:t>
      </w:r>
      <w:r>
        <w:rPr>
          <w:sz w:val="28"/>
          <w:szCs w:val="28"/>
        </w:rPr>
        <w:t xml:space="preserve">heal along with the </w:t>
      </w:r>
      <w:proofErr w:type="spellStart"/>
      <w:r>
        <w:rPr>
          <w:sz w:val="28"/>
          <w:szCs w:val="28"/>
        </w:rPr>
        <w:t>laryngotomy</w:t>
      </w:r>
      <w:proofErr w:type="spellEnd"/>
      <w:r>
        <w:rPr>
          <w:sz w:val="28"/>
          <w:szCs w:val="28"/>
        </w:rPr>
        <w:t xml:space="preserve"> </w:t>
      </w:r>
      <w:r w:rsidRPr="00C12E3A">
        <w:rPr>
          <w:sz w:val="28"/>
          <w:szCs w:val="28"/>
        </w:rPr>
        <w:t>incision by s</w:t>
      </w:r>
      <w:r w:rsidR="00D318A3">
        <w:rPr>
          <w:sz w:val="28"/>
          <w:szCs w:val="28"/>
        </w:rPr>
        <w:t>eco</w:t>
      </w:r>
      <w:r w:rsidR="00374178">
        <w:rPr>
          <w:sz w:val="28"/>
          <w:szCs w:val="28"/>
        </w:rPr>
        <w:t>nd</w:t>
      </w:r>
      <w:r w:rsidR="00D318A3">
        <w:rPr>
          <w:sz w:val="28"/>
          <w:szCs w:val="28"/>
        </w:rPr>
        <w:t xml:space="preserve"> intention.</w:t>
      </w:r>
      <w:bookmarkStart w:id="0" w:name="_GoBack"/>
      <w:bookmarkEnd w:id="0"/>
      <w:r w:rsidR="00374178" w:rsidRPr="00374178">
        <w:rPr>
          <w:noProof/>
          <w:sz w:val="28"/>
          <w:szCs w:val="28"/>
        </w:rPr>
        <w:t xml:space="preserve"> </w:t>
      </w:r>
    </w:p>
    <w:p w:rsidR="00374178" w:rsidRDefault="00374178" w:rsidP="00C12E3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48425" cy="3286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istratio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3A" w:rsidRPr="00C12E3A" w:rsidRDefault="00C12E3A" w:rsidP="00374178">
      <w:pPr>
        <w:jc w:val="both"/>
        <w:rPr>
          <w:sz w:val="28"/>
          <w:szCs w:val="28"/>
        </w:rPr>
      </w:pPr>
    </w:p>
    <w:sectPr w:rsidR="00C12E3A" w:rsidRPr="00C1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7E"/>
    <w:rsid w:val="00374178"/>
    <w:rsid w:val="003C70A2"/>
    <w:rsid w:val="00C12E3A"/>
    <w:rsid w:val="00D318A3"/>
    <w:rsid w:val="00D5209B"/>
    <w:rsid w:val="00D775FA"/>
    <w:rsid w:val="00E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1179-707F-4970-AAC9-50D9AC09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2017-10-28T15:29:00Z</dcterms:created>
  <dcterms:modified xsi:type="dcterms:W3CDTF">2017-10-28T16:55:00Z</dcterms:modified>
</cp:coreProperties>
</file>