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3" w:rsidRDefault="00F6474C">
      <w:r>
        <w:t xml:space="preserve">Client Information about </w:t>
      </w:r>
      <w:proofErr w:type="spellStart"/>
      <w:r>
        <w:t>Laryngohoid</w:t>
      </w:r>
      <w:proofErr w:type="spellEnd"/>
      <w:r>
        <w:t xml:space="preserve"> reduction</w:t>
      </w:r>
      <w:r w:rsidR="0085787E">
        <w:t xml:space="preserve"> / Laryngeal tie-forward</w:t>
      </w:r>
      <w:r>
        <w:t xml:space="preserve"> for intermittent DDSP</w:t>
      </w:r>
    </w:p>
    <w:p w:rsidR="00F6474C" w:rsidRDefault="00F6474C"/>
    <w:p w:rsidR="00F6474C" w:rsidRDefault="00223B9F">
      <w:r>
        <w:t>Firstly:</w:t>
      </w:r>
    </w:p>
    <w:p w:rsidR="00BB3C86" w:rsidRDefault="00F6474C" w:rsidP="00BB3C86">
      <w:r w:rsidRPr="007403CC">
        <w:rPr>
          <w:b/>
          <w:u w:val="single"/>
        </w:rPr>
        <w:t>WHY DOES DDSP HAPPEN:</w:t>
      </w:r>
      <w:r>
        <w:t xml:space="preserve"> The exact cause of the condition is n</w:t>
      </w:r>
      <w:r w:rsidR="00BB3C86">
        <w:t>o</w:t>
      </w:r>
      <w:r>
        <w:t xml:space="preserve">t fully understood but what occurs is that </w:t>
      </w:r>
      <w:r w:rsidR="00BB3C86">
        <w:t xml:space="preserve">the soft palate is displaced from its original position under the </w:t>
      </w:r>
      <w:r w:rsidR="00846E3C">
        <w:t xml:space="preserve">epiglottis </w:t>
      </w:r>
      <w:r w:rsidR="007403CC">
        <w:t>(</w:t>
      </w:r>
      <w:r w:rsidR="00846E3C">
        <w:t>except</w:t>
      </w:r>
      <w:r w:rsidR="00BB3C86">
        <w:t xml:space="preserve"> for during </w:t>
      </w:r>
      <w:r w:rsidR="00846E3C">
        <w:t>swallowing</w:t>
      </w:r>
      <w:r w:rsidR="007403CC">
        <w:t>)</w:t>
      </w:r>
      <w:r w:rsidR="00846E3C">
        <w:t>,</w:t>
      </w:r>
      <w:r w:rsidR="00BB3C86">
        <w:t xml:space="preserve"> </w:t>
      </w:r>
      <w:r w:rsidR="007403CC">
        <w:t>and is</w:t>
      </w:r>
      <w:r w:rsidR="00BB3C86">
        <w:t xml:space="preserve"> flipped on top of the epiglottis</w:t>
      </w:r>
      <w:r w:rsidR="00846E3C">
        <w:t>.</w:t>
      </w:r>
      <w:r w:rsidR="00AA461F">
        <w:t xml:space="preserve"> This causes obstruction of the epiglottis function.</w:t>
      </w:r>
    </w:p>
    <w:p w:rsidR="007403CC" w:rsidRDefault="007403CC" w:rsidP="00BB3C86">
      <w:r>
        <w:t xml:space="preserve">LINK to VIDEO: </w:t>
      </w:r>
      <w:hyperlink r:id="rId5" w:history="1">
        <w:r w:rsidRPr="006D0B71">
          <w:rPr>
            <w:rStyle w:val="Hyperlink"/>
          </w:rPr>
          <w:t>https://www.youtube.com/watch?v=TL6V8JX5g7E</w:t>
        </w:r>
      </w:hyperlink>
    </w:p>
    <w:p w:rsidR="00F6474C" w:rsidRDefault="00846E3C">
      <w:r>
        <w:t>This can occur when the horse is exercising vigorously or when the horse is galloping because the exercise causes the horse to breathe fast on the move.</w:t>
      </w:r>
    </w:p>
    <w:p w:rsidR="007D2DF4" w:rsidRDefault="007D2DF4"/>
    <w:p w:rsidR="007D2DF4" w:rsidRDefault="007D2DF4">
      <w:r>
        <w:t>Sound heard from the affected horses:</w:t>
      </w:r>
    </w:p>
    <w:p w:rsidR="007D2DF4" w:rsidRDefault="007D2DF4">
      <w:r>
        <w:t xml:space="preserve">LINK to VIDEO: </w:t>
      </w:r>
      <w:hyperlink r:id="rId6" w:history="1">
        <w:r w:rsidRPr="006D0B71">
          <w:rPr>
            <w:rStyle w:val="Hyperlink"/>
          </w:rPr>
          <w:t>https://www.youtube.com/watch?v=k__Eaj3wZ-o</w:t>
        </w:r>
      </w:hyperlink>
    </w:p>
    <w:p w:rsidR="007D2DF4" w:rsidRDefault="007D2DF4"/>
    <w:p w:rsidR="00846E3C" w:rsidRDefault="00846E3C">
      <w:r>
        <w:t xml:space="preserve">Some possible causes </w:t>
      </w:r>
      <w:proofErr w:type="gramStart"/>
      <w:r>
        <w:t>are :</w:t>
      </w:r>
      <w:proofErr w:type="gramEnd"/>
    </w:p>
    <w:p w:rsidR="00BB3C86" w:rsidRDefault="00846E3C">
      <w:proofErr w:type="gramStart"/>
      <w:r>
        <w:t>D</w:t>
      </w:r>
      <w:r w:rsidR="00BB3C86">
        <w:t xml:space="preserve">amage </w:t>
      </w:r>
      <w:r>
        <w:t xml:space="preserve"> done</w:t>
      </w:r>
      <w:proofErr w:type="gramEnd"/>
      <w:r>
        <w:t xml:space="preserve"> </w:t>
      </w:r>
      <w:r w:rsidR="00BB3C86">
        <w:t xml:space="preserve">to the soft </w:t>
      </w:r>
      <w:r>
        <w:t xml:space="preserve">palate or epiglottis </w:t>
      </w:r>
    </w:p>
    <w:p w:rsidR="00846E3C" w:rsidRDefault="00846E3C">
      <w:r>
        <w:t>Excessive backward movement of the larynx</w:t>
      </w:r>
    </w:p>
    <w:p w:rsidR="00846E3C" w:rsidRDefault="007403CC">
      <w:r>
        <w:t>Malformations of the soft palate or epiglottis</w:t>
      </w:r>
    </w:p>
    <w:p w:rsidR="007403CC" w:rsidRDefault="007403CC">
      <w:proofErr w:type="gramStart"/>
      <w:r>
        <w:t>Opening the mouth of the horse during racing.</w:t>
      </w:r>
      <w:proofErr w:type="gramEnd"/>
    </w:p>
    <w:p w:rsidR="004F78DC" w:rsidRDefault="004F78DC">
      <w:r>
        <w:rPr>
          <w:shd w:val="clear" w:color="auto" w:fill="FFFFFF"/>
        </w:rPr>
        <w:t>Caudal retraction of the tongue elevates the soft palate and pushes the larynx caudally.</w:t>
      </w:r>
    </w:p>
    <w:p w:rsidR="005D570D" w:rsidRDefault="005D570D"/>
    <w:p w:rsidR="005D570D" w:rsidRDefault="005D570D">
      <w:r>
        <w:t xml:space="preserve">It may </w:t>
      </w:r>
      <w:proofErr w:type="gramStart"/>
      <w:r>
        <w:t>occur</w:t>
      </w:r>
      <w:proofErr w:type="gramEnd"/>
      <w:r>
        <w:t xml:space="preserve"> secondary to </w:t>
      </w:r>
    </w:p>
    <w:p w:rsidR="005D570D" w:rsidRDefault="005D570D">
      <w:r>
        <w:t>-</w:t>
      </w:r>
      <w:proofErr w:type="spellStart"/>
      <w:r>
        <w:t>Phyaryngeal</w:t>
      </w:r>
      <w:proofErr w:type="spellEnd"/>
      <w:r>
        <w:t xml:space="preserve"> inflammation</w:t>
      </w:r>
    </w:p>
    <w:p w:rsidR="005D570D" w:rsidRDefault="005D570D">
      <w:r>
        <w:t>-</w:t>
      </w:r>
      <w:proofErr w:type="spellStart"/>
      <w:r>
        <w:t>Epiglottic</w:t>
      </w:r>
      <w:proofErr w:type="spellEnd"/>
      <w:r>
        <w:t xml:space="preserve"> entrapment</w:t>
      </w:r>
    </w:p>
    <w:p w:rsidR="005D570D" w:rsidRDefault="005D570D">
      <w:r>
        <w:t>-recurrent laryngeal neuropathy</w:t>
      </w:r>
    </w:p>
    <w:p w:rsidR="005D570D" w:rsidRDefault="007403CC">
      <w:r>
        <w:t>-</w:t>
      </w:r>
      <w:r w:rsidR="005D570D">
        <w:t xml:space="preserve">Arytenoid </w:t>
      </w:r>
      <w:proofErr w:type="spellStart"/>
      <w:r w:rsidR="005D570D">
        <w:t>chondritis</w:t>
      </w:r>
      <w:proofErr w:type="spellEnd"/>
    </w:p>
    <w:p w:rsidR="005D570D" w:rsidRDefault="005D570D">
      <w:r>
        <w:t>Soft palate paresis</w:t>
      </w:r>
    </w:p>
    <w:p w:rsidR="004F78DC" w:rsidRPr="004F78DC" w:rsidRDefault="004F78DC" w:rsidP="004F78DC">
      <w:r w:rsidRPr="004F78DC">
        <w:t xml:space="preserve">Horses that have undergone </w:t>
      </w:r>
      <w:proofErr w:type="spellStart"/>
      <w:r w:rsidRPr="004F78DC">
        <w:t>laryngoplasty</w:t>
      </w:r>
      <w:proofErr w:type="spellEnd"/>
      <w:r w:rsidRPr="004F78DC">
        <w:t xml:space="preserve"> for left laryngeal hemiplegia are more likely to develop DDSP.</w:t>
      </w:r>
    </w:p>
    <w:p w:rsidR="007403CC" w:rsidRPr="00254B8C" w:rsidRDefault="007403CC">
      <w:pPr>
        <w:rPr>
          <w:b/>
          <w:u w:val="single"/>
        </w:rPr>
      </w:pPr>
    </w:p>
    <w:p w:rsidR="00F6474C" w:rsidRDefault="00F6474C">
      <w:r w:rsidRPr="00254B8C">
        <w:rPr>
          <w:b/>
          <w:u w:val="single"/>
        </w:rPr>
        <w:t>WHICH TYPE OF HORSES ARE AFFECTED:</w:t>
      </w:r>
      <w:r>
        <w:t xml:space="preserve"> Young performance horses (racehorses and trotters) and Pleasure horses.</w:t>
      </w:r>
      <w:r w:rsidR="004F78DC">
        <w:t xml:space="preserve"> </w:t>
      </w:r>
      <w:proofErr w:type="gramStart"/>
      <w:r w:rsidR="004F78DC">
        <w:t>Age 1 to 3 years old.</w:t>
      </w:r>
      <w:proofErr w:type="gramEnd"/>
    </w:p>
    <w:p w:rsidR="007403CC" w:rsidRDefault="007403CC"/>
    <w:p w:rsidR="00F6474C" w:rsidRPr="00CE01E2" w:rsidRDefault="00F6474C">
      <w:pPr>
        <w:rPr>
          <w:u w:val="single"/>
        </w:rPr>
      </w:pPr>
      <w:bookmarkStart w:id="0" w:name="_GoBack"/>
      <w:r w:rsidRPr="00254B8C">
        <w:rPr>
          <w:b/>
          <w:u w:val="single"/>
        </w:rPr>
        <w:t>WHICH TREATMENTS WORK</w:t>
      </w:r>
      <w:bookmarkEnd w:id="0"/>
      <w:r>
        <w:t>: Every horse is different</w:t>
      </w:r>
      <w:r w:rsidR="007403CC">
        <w:t xml:space="preserve"> and the reason for the occurrence of DDSP is also different. T</w:t>
      </w:r>
      <w:r>
        <w:t xml:space="preserve">hus the way a procedure affects one horse, it may affect another differently. One method that has shown success is a Laryngohyoid Reduction- </w:t>
      </w:r>
      <w:r w:rsidRPr="00CE01E2">
        <w:rPr>
          <w:u w:val="single"/>
        </w:rPr>
        <w:t>This surgery aims to bring the larynx forward so the epiglottis has more engagement with the soft palate.</w:t>
      </w:r>
      <w:r w:rsidR="00CE01E2">
        <w:rPr>
          <w:u w:val="single"/>
        </w:rPr>
        <w:t xml:space="preserve"> The procedure aims to prevent or delay the reoccurrence of DDSP during exercise in horses and thus improve their performance.</w:t>
      </w:r>
    </w:p>
    <w:p w:rsidR="00F6474C" w:rsidRDefault="00F6474C">
      <w:r>
        <w:t xml:space="preserve">A </w:t>
      </w:r>
      <w:proofErr w:type="spellStart"/>
      <w:proofErr w:type="gramStart"/>
      <w:r>
        <w:t>cornell</w:t>
      </w:r>
      <w:proofErr w:type="spellEnd"/>
      <w:proofErr w:type="gramEnd"/>
      <w:r>
        <w:t xml:space="preserve"> collar can be used for temporary treatment or</w:t>
      </w:r>
      <w:r w:rsidR="007403CC">
        <w:t xml:space="preserve"> </w:t>
      </w:r>
      <w:r>
        <w:t xml:space="preserve">a </w:t>
      </w:r>
      <w:proofErr w:type="spellStart"/>
      <w:r>
        <w:t>Sternothyrohyoid</w:t>
      </w:r>
      <w:proofErr w:type="spellEnd"/>
      <w:r>
        <w:t xml:space="preserve"> </w:t>
      </w:r>
      <w:proofErr w:type="spellStart"/>
      <w:r>
        <w:t>myectomy</w:t>
      </w:r>
      <w:proofErr w:type="spellEnd"/>
      <w:r>
        <w:t xml:space="preserve"> can be done to prevent retraction of the larynx.</w:t>
      </w:r>
    </w:p>
    <w:p w:rsidR="004F78DC" w:rsidRDefault="004F78DC">
      <w:r>
        <w:t>Note:</w:t>
      </w:r>
    </w:p>
    <w:p w:rsidR="004F78DC" w:rsidRDefault="004F78DC" w:rsidP="004F78DC">
      <w:pPr>
        <w:rPr>
          <w:shd w:val="clear" w:color="auto" w:fill="FFFFFF"/>
        </w:rPr>
      </w:pPr>
      <w:r>
        <w:rPr>
          <w:shd w:val="clear" w:color="auto" w:fill="FFFFFF"/>
        </w:rPr>
        <w:t>Other treatments for DDSP in young horses (2-yr-olds) and horses with evidence of upper respiratory tract infection is rest and anti-inflammatory therapy.</w:t>
      </w:r>
    </w:p>
    <w:p w:rsidR="004F78DC" w:rsidRDefault="004F78DC" w:rsidP="004F78DC">
      <w:pPr>
        <w:rPr>
          <w:shd w:val="clear" w:color="auto" w:fill="FFFFFF"/>
        </w:rPr>
      </w:pPr>
      <w:r>
        <w:rPr>
          <w:shd w:val="clear" w:color="auto" w:fill="FFFFFF"/>
        </w:rPr>
        <w:t xml:space="preserve"> Caudal retraction of the tongue elevates the soft palate and pushes the larynx caudally, both of which may predispose to DDSP. Placing a tongue tie during exercise reduces caudal retraction of the tongue. Sternothyrohyoideus </w:t>
      </w:r>
      <w:proofErr w:type="spellStart"/>
      <w:r>
        <w:rPr>
          <w:shd w:val="clear" w:color="auto" w:fill="FFFFFF"/>
        </w:rPr>
        <w:t>myectomy</w:t>
      </w:r>
      <w:proofErr w:type="spellEnd"/>
      <w:r>
        <w:rPr>
          <w:shd w:val="clear" w:color="auto" w:fill="FFFFFF"/>
        </w:rPr>
        <w:t xml:space="preserve"> performed in horses prone to DDSP to alter the anatomy of the upper respiratory tract is successful in ~50% of horses. Soft palate resection (</w:t>
      </w:r>
      <w:proofErr w:type="spellStart"/>
      <w:r>
        <w:rPr>
          <w:shd w:val="clear" w:color="auto" w:fill="FFFFFF"/>
        </w:rPr>
        <w:t>staphylectomy</w:t>
      </w:r>
      <w:proofErr w:type="spellEnd"/>
      <w:r>
        <w:rPr>
          <w:shd w:val="clear" w:color="auto" w:fill="FFFFFF"/>
        </w:rPr>
        <w:t>) is frequently performed in horses with DDSP and also has a success rate of ~50%; however, the mechanism of improvement after surgery is unclear. </w:t>
      </w:r>
      <w:r w:rsidRPr="004F78DC">
        <w:rPr>
          <w:sz w:val="18"/>
          <w:shd w:val="clear" w:color="auto" w:fill="FFFFFF"/>
        </w:rPr>
        <w:t>(1)</w:t>
      </w:r>
    </w:p>
    <w:p w:rsidR="004F78DC" w:rsidRDefault="004F78DC" w:rsidP="004F78DC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4F78DC">
        <w:t>The laryngeal tie-forward procedure improves the horse’s condition by 70 % after surgery. This has a greater success rate than all other procedures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r w:rsidRPr="004F78DC">
        <w:rPr>
          <w:rFonts w:ascii="Helvetica" w:hAnsi="Helvetica"/>
          <w:color w:val="333333"/>
          <w:sz w:val="19"/>
          <w:szCs w:val="21"/>
          <w:shd w:val="clear" w:color="auto" w:fill="FFFFFF"/>
          <w:vertAlign w:val="superscript"/>
        </w:rPr>
        <w:t>(2)</w:t>
      </w:r>
    </w:p>
    <w:p w:rsidR="004F78DC" w:rsidRDefault="004F78DC" w:rsidP="004F78DC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4F78DC" w:rsidRDefault="004F78DC" w:rsidP="004F78DC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4F78DC" w:rsidRDefault="004F78DC" w:rsidP="004F78DC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References:</w:t>
      </w:r>
    </w:p>
    <w:p w:rsidR="001B1524" w:rsidRPr="003F1276" w:rsidRDefault="001B1524" w:rsidP="001B1524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en-TT" w:eastAsia="en-TT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(</w:t>
      </w:r>
      <w:r w:rsidR="004F78DC">
        <w:rPr>
          <w:rFonts w:ascii="Helvetica" w:hAnsi="Helvetic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)</w:t>
      </w:r>
      <w:r w:rsidRPr="001B1524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en-TT" w:eastAsia="en-TT"/>
        </w:rPr>
        <w:t xml:space="preserve"> </w:t>
      </w:r>
      <w:r w:rsidRPr="003F127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en-TT" w:eastAsia="en-TT"/>
        </w:rPr>
        <w:t>HORSES, D.</w:t>
      </w:r>
    </w:p>
    <w:p w:rsidR="001B1524" w:rsidRPr="003F1276" w:rsidRDefault="001B1524" w:rsidP="001B1524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color w:val="000000"/>
          <w:sz w:val="21"/>
          <w:szCs w:val="21"/>
          <w:lang w:val="en-TT" w:eastAsia="en-TT"/>
        </w:rPr>
      </w:pPr>
      <w:r w:rsidRPr="003F1276">
        <w:rPr>
          <w:rFonts w:ascii="Arial" w:eastAsia="Times New Roman" w:hAnsi="Arial" w:cs="Arial"/>
          <w:color w:val="000000"/>
          <w:sz w:val="21"/>
          <w:szCs w:val="21"/>
          <w:lang w:val="en-TT" w:eastAsia="en-TT"/>
        </w:rPr>
        <w:t>Dorsal Displacement of the Soft Palate in Horses - Respiratory System - Veterinary Manual</w:t>
      </w:r>
    </w:p>
    <w:p w:rsidR="001B1524" w:rsidRPr="001B1524" w:rsidRDefault="001B1524" w:rsidP="001B1524">
      <w:pPr>
        <w:shd w:val="clear" w:color="auto" w:fill="FFFFFF"/>
        <w:spacing w:after="0" w:line="360" w:lineRule="atLeast"/>
        <w:ind w:hanging="120"/>
        <w:rPr>
          <w:rFonts w:eastAsia="Times New Roman" w:cstheme="minorHAnsi"/>
          <w:szCs w:val="20"/>
          <w:lang w:val="en-TT" w:eastAsia="en-TT"/>
        </w:rPr>
      </w:pPr>
      <w:r w:rsidRPr="001B1524">
        <w:rPr>
          <w:rFonts w:eastAsia="Times New Roman" w:cstheme="minorHAnsi"/>
          <w:szCs w:val="20"/>
          <w:lang w:val="en-TT" w:eastAsia="en-TT"/>
        </w:rPr>
        <w:t xml:space="preserve"> </w:t>
      </w:r>
      <w:proofErr w:type="gramStart"/>
      <w:r w:rsidRPr="001B1524">
        <w:rPr>
          <w:rFonts w:eastAsia="Times New Roman" w:cstheme="minorHAnsi"/>
          <w:szCs w:val="20"/>
          <w:lang w:val="en-TT" w:eastAsia="en-TT"/>
        </w:rPr>
        <w:t>Horses D. Dorsal Displacement of the Soft Palate in Horses - Respiratory System - Veterinary Manual [Internet].</w:t>
      </w:r>
      <w:proofErr w:type="gramEnd"/>
      <w:r w:rsidRPr="001B1524">
        <w:rPr>
          <w:rFonts w:eastAsia="Times New Roman" w:cstheme="minorHAnsi"/>
          <w:szCs w:val="20"/>
          <w:lang w:val="en-TT" w:eastAsia="en-TT"/>
        </w:rPr>
        <w:t xml:space="preserve"> </w:t>
      </w:r>
      <w:proofErr w:type="gramStart"/>
      <w:r w:rsidRPr="001B1524">
        <w:rPr>
          <w:rFonts w:eastAsia="Times New Roman" w:cstheme="minorHAnsi"/>
          <w:szCs w:val="20"/>
          <w:lang w:val="en-TT" w:eastAsia="en-TT"/>
        </w:rPr>
        <w:t>Veterinary Manual.</w:t>
      </w:r>
      <w:proofErr w:type="gramEnd"/>
      <w:r w:rsidRPr="001B1524">
        <w:rPr>
          <w:rFonts w:eastAsia="Times New Roman" w:cstheme="minorHAnsi"/>
          <w:szCs w:val="20"/>
          <w:lang w:val="en-TT" w:eastAsia="en-TT"/>
        </w:rPr>
        <w:t xml:space="preserve"> 2017 [cited 28 October 2017]. Available from: http://www.msdvetmanual.com/respiratory-system/respiratory-diseases-of-horses/dorsal-displacement-of-the-soft-palate-in-horses</w:t>
      </w:r>
    </w:p>
    <w:p w:rsidR="001B1524" w:rsidRDefault="001B1524" w:rsidP="001B1524">
      <w:pPr>
        <w:rPr>
          <w:lang w:val="en-TT"/>
        </w:rPr>
      </w:pPr>
    </w:p>
    <w:p w:rsidR="001B1524" w:rsidRDefault="001B1524" w:rsidP="001B1524">
      <w:pPr>
        <w:pStyle w:val="Heading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aps/>
          <w:color w:val="000000"/>
          <w:sz w:val="21"/>
          <w:szCs w:val="21"/>
        </w:rPr>
      </w:pPr>
      <w:r>
        <w:rPr>
          <w:rFonts w:ascii="Arial" w:hAnsi="Arial" w:cs="Arial"/>
          <w:caps/>
          <w:color w:val="000000"/>
          <w:sz w:val="21"/>
          <w:szCs w:val="21"/>
        </w:rPr>
        <w:lastRenderedPageBreak/>
        <w:t>(2)</w:t>
      </w:r>
    </w:p>
    <w:p w:rsidR="001B1524" w:rsidRDefault="001B1524" w:rsidP="001B1524">
      <w:pPr>
        <w:pStyle w:val="Heading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aps/>
          <w:color w:val="000000"/>
          <w:sz w:val="21"/>
          <w:szCs w:val="21"/>
        </w:rPr>
      </w:pPr>
      <w:r>
        <w:rPr>
          <w:rFonts w:ascii="Arial" w:hAnsi="Arial" w:cs="Arial"/>
          <w:caps/>
          <w:color w:val="000000"/>
          <w:sz w:val="21"/>
          <w:szCs w:val="21"/>
        </w:rPr>
        <w:t>MENDELL, C.</w:t>
      </w:r>
    </w:p>
    <w:p w:rsidR="001B1524" w:rsidRDefault="001B1524" w:rsidP="001B1524">
      <w:pPr>
        <w:pStyle w:val="Heading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Advanced Procedure </w:t>
      </w:r>
      <w:proofErr w:type="gram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For</w:t>
      </w:r>
      <w:proofErr w:type="gramEnd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 xml:space="preserve"> DDSP</w:t>
      </w:r>
    </w:p>
    <w:p w:rsidR="001B1524" w:rsidRPr="001B1524" w:rsidRDefault="001B1524" w:rsidP="001B1524">
      <w:pPr>
        <w:pStyle w:val="Quote1"/>
        <w:shd w:val="clear" w:color="auto" w:fill="FFFFFF"/>
        <w:spacing w:before="90" w:beforeAutospacing="0" w:after="90" w:afterAutospacing="0" w:line="360" w:lineRule="atLeast"/>
        <w:rPr>
          <w:rFonts w:asciiTheme="minorHAnsi" w:hAnsiTheme="minorHAnsi" w:cstheme="minorHAnsi"/>
          <w:i/>
          <w:iCs/>
          <w:sz w:val="22"/>
          <w:szCs w:val="20"/>
        </w:rPr>
      </w:pPr>
      <w:r w:rsidRPr="001B1524">
        <w:rPr>
          <w:rFonts w:asciiTheme="minorHAnsi" w:hAnsiTheme="minorHAnsi" w:cstheme="minorHAnsi"/>
          <w:i/>
          <w:iCs/>
          <w:sz w:val="22"/>
          <w:szCs w:val="20"/>
        </w:rPr>
        <w:t> </w:t>
      </w:r>
      <w:r w:rsidRPr="001B1524">
        <w:rPr>
          <w:rFonts w:asciiTheme="minorHAnsi" w:hAnsiTheme="minorHAnsi" w:cstheme="minorHAnsi"/>
          <w:i/>
          <w:iCs/>
          <w:sz w:val="22"/>
          <w:szCs w:val="20"/>
          <w:shd w:val="clear" w:color="auto" w:fill="FFF5AA"/>
        </w:rPr>
        <w:t>According to a study published in the September edition of the Equine Veterinary Journal researchers concluded that</w:t>
      </w:r>
    </w:p>
    <w:p w:rsidR="001B1524" w:rsidRPr="001B1524" w:rsidRDefault="001B1524" w:rsidP="001B1524">
      <w:pPr>
        <w:pStyle w:val="NormalWeb"/>
        <w:shd w:val="clear" w:color="auto" w:fill="FFFFFF"/>
        <w:spacing w:before="0" w:beforeAutospacing="0" w:after="0" w:afterAutospacing="0" w:line="360" w:lineRule="atLeast"/>
        <w:ind w:hanging="120"/>
        <w:rPr>
          <w:rFonts w:asciiTheme="minorHAnsi" w:hAnsiTheme="minorHAnsi" w:cstheme="minorHAnsi"/>
          <w:sz w:val="22"/>
          <w:szCs w:val="20"/>
        </w:rPr>
      </w:pPr>
      <w:r w:rsidRPr="001B1524">
        <w:rPr>
          <w:rStyle w:val="selectable"/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B1524">
        <w:rPr>
          <w:rStyle w:val="selectable"/>
          <w:rFonts w:asciiTheme="minorHAnsi" w:hAnsiTheme="minorHAnsi" w:cstheme="minorHAnsi"/>
          <w:sz w:val="22"/>
          <w:szCs w:val="20"/>
        </w:rPr>
        <w:t>Mendell</w:t>
      </w:r>
      <w:proofErr w:type="spellEnd"/>
      <w:r w:rsidRPr="001B1524">
        <w:rPr>
          <w:rStyle w:val="selectable"/>
          <w:rFonts w:asciiTheme="minorHAnsi" w:hAnsiTheme="minorHAnsi" w:cstheme="minorHAnsi"/>
          <w:sz w:val="22"/>
          <w:szCs w:val="20"/>
        </w:rPr>
        <w:t xml:space="preserve"> C. Advanced Procedure </w:t>
      </w:r>
      <w:proofErr w:type="gramStart"/>
      <w:r w:rsidRPr="001B1524">
        <w:rPr>
          <w:rStyle w:val="selectable"/>
          <w:rFonts w:asciiTheme="minorHAnsi" w:hAnsiTheme="minorHAnsi" w:cstheme="minorHAnsi"/>
          <w:sz w:val="22"/>
          <w:szCs w:val="20"/>
        </w:rPr>
        <w:t>For</w:t>
      </w:r>
      <w:proofErr w:type="gramEnd"/>
      <w:r w:rsidRPr="001B1524">
        <w:rPr>
          <w:rStyle w:val="selectable"/>
          <w:rFonts w:asciiTheme="minorHAnsi" w:hAnsiTheme="minorHAnsi" w:cstheme="minorHAnsi"/>
          <w:sz w:val="22"/>
          <w:szCs w:val="20"/>
        </w:rPr>
        <w:t xml:space="preserve"> DDSP [Internet]. TheHorse.com. 2017 [cited 28 October 2017]. Available from: http://www.thehorse.com/articles/15633/advanced-procedure-for-ddsp</w:t>
      </w:r>
    </w:p>
    <w:p w:rsidR="004F78DC" w:rsidRPr="004F78DC" w:rsidRDefault="004F78DC" w:rsidP="004F78DC">
      <w:pPr>
        <w:rPr>
          <w:shd w:val="clear" w:color="auto" w:fill="FFFFFF"/>
        </w:rPr>
      </w:pPr>
    </w:p>
    <w:sectPr w:rsidR="004F78DC" w:rsidRPr="004F7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4C"/>
    <w:rsid w:val="000F5B13"/>
    <w:rsid w:val="001B1524"/>
    <w:rsid w:val="00223B9F"/>
    <w:rsid w:val="00254B8C"/>
    <w:rsid w:val="004F78DC"/>
    <w:rsid w:val="005D570D"/>
    <w:rsid w:val="007403CC"/>
    <w:rsid w:val="007D2DF4"/>
    <w:rsid w:val="00846E3C"/>
    <w:rsid w:val="0085787E"/>
    <w:rsid w:val="00AA461F"/>
    <w:rsid w:val="00BB3C86"/>
    <w:rsid w:val="00CE01E2"/>
    <w:rsid w:val="00D33A9A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1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paragraph" w:styleId="Heading4">
    <w:name w:val="heading 4"/>
    <w:basedOn w:val="Normal"/>
    <w:link w:val="Heading4Char"/>
    <w:uiPriority w:val="9"/>
    <w:qFormat/>
    <w:rsid w:val="001B1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TT"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3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524"/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character" w:customStyle="1" w:styleId="Heading4Char">
    <w:name w:val="Heading 4 Char"/>
    <w:basedOn w:val="DefaultParagraphFont"/>
    <w:link w:val="Heading4"/>
    <w:uiPriority w:val="9"/>
    <w:rsid w:val="001B1524"/>
    <w:rPr>
      <w:rFonts w:ascii="Times New Roman" w:eastAsia="Times New Roman" w:hAnsi="Times New Roman" w:cs="Times New Roman"/>
      <w:b/>
      <w:bCs/>
      <w:sz w:val="24"/>
      <w:szCs w:val="24"/>
      <w:lang w:val="en-TT" w:eastAsia="en-TT"/>
    </w:rPr>
  </w:style>
  <w:style w:type="paragraph" w:styleId="NormalWeb">
    <w:name w:val="Normal (Web)"/>
    <w:basedOn w:val="Normal"/>
    <w:uiPriority w:val="99"/>
    <w:semiHidden/>
    <w:unhideWhenUsed/>
    <w:rsid w:val="001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 w:eastAsia="en-TT"/>
    </w:rPr>
  </w:style>
  <w:style w:type="character" w:styleId="Strong">
    <w:name w:val="Strong"/>
    <w:basedOn w:val="DefaultParagraphFont"/>
    <w:uiPriority w:val="22"/>
    <w:qFormat/>
    <w:rsid w:val="001B1524"/>
    <w:rPr>
      <w:b/>
      <w:bCs/>
    </w:rPr>
  </w:style>
  <w:style w:type="character" w:customStyle="1" w:styleId="selectable">
    <w:name w:val="selectable"/>
    <w:basedOn w:val="DefaultParagraphFont"/>
    <w:rsid w:val="001B1524"/>
  </w:style>
  <w:style w:type="paragraph" w:customStyle="1" w:styleId="Quote1">
    <w:name w:val="Quote1"/>
    <w:basedOn w:val="Normal"/>
    <w:rsid w:val="001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 w:eastAsia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1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paragraph" w:styleId="Heading4">
    <w:name w:val="heading 4"/>
    <w:basedOn w:val="Normal"/>
    <w:link w:val="Heading4Char"/>
    <w:uiPriority w:val="9"/>
    <w:qFormat/>
    <w:rsid w:val="001B1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TT"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3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524"/>
    <w:rPr>
      <w:rFonts w:ascii="Times New Roman" w:eastAsia="Times New Roman" w:hAnsi="Times New Roman" w:cs="Times New Roman"/>
      <w:b/>
      <w:bCs/>
      <w:sz w:val="27"/>
      <w:szCs w:val="27"/>
      <w:lang w:val="en-TT" w:eastAsia="en-TT"/>
    </w:rPr>
  </w:style>
  <w:style w:type="character" w:customStyle="1" w:styleId="Heading4Char">
    <w:name w:val="Heading 4 Char"/>
    <w:basedOn w:val="DefaultParagraphFont"/>
    <w:link w:val="Heading4"/>
    <w:uiPriority w:val="9"/>
    <w:rsid w:val="001B1524"/>
    <w:rPr>
      <w:rFonts w:ascii="Times New Roman" w:eastAsia="Times New Roman" w:hAnsi="Times New Roman" w:cs="Times New Roman"/>
      <w:b/>
      <w:bCs/>
      <w:sz w:val="24"/>
      <w:szCs w:val="24"/>
      <w:lang w:val="en-TT" w:eastAsia="en-TT"/>
    </w:rPr>
  </w:style>
  <w:style w:type="paragraph" w:styleId="NormalWeb">
    <w:name w:val="Normal (Web)"/>
    <w:basedOn w:val="Normal"/>
    <w:uiPriority w:val="99"/>
    <w:semiHidden/>
    <w:unhideWhenUsed/>
    <w:rsid w:val="001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 w:eastAsia="en-TT"/>
    </w:rPr>
  </w:style>
  <w:style w:type="character" w:styleId="Strong">
    <w:name w:val="Strong"/>
    <w:basedOn w:val="DefaultParagraphFont"/>
    <w:uiPriority w:val="22"/>
    <w:qFormat/>
    <w:rsid w:val="001B1524"/>
    <w:rPr>
      <w:b/>
      <w:bCs/>
    </w:rPr>
  </w:style>
  <w:style w:type="character" w:customStyle="1" w:styleId="selectable">
    <w:name w:val="selectable"/>
    <w:basedOn w:val="DefaultParagraphFont"/>
    <w:rsid w:val="001B1524"/>
  </w:style>
  <w:style w:type="paragraph" w:customStyle="1" w:styleId="Quote1">
    <w:name w:val="Quote1"/>
    <w:basedOn w:val="Normal"/>
    <w:rsid w:val="001B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__Eaj3wZ-o" TargetMode="External"/><Relationship Id="rId5" Type="http://schemas.openxmlformats.org/officeDocument/2006/relationships/hyperlink" Target="https://www.youtube.com/watch?v=TL6V8JX5g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Williams</dc:creator>
  <cp:keywords/>
  <dc:description/>
  <cp:lastModifiedBy>Lee Anne Williams</cp:lastModifiedBy>
  <cp:revision>12</cp:revision>
  <dcterms:created xsi:type="dcterms:W3CDTF">2017-10-28T22:17:00Z</dcterms:created>
  <dcterms:modified xsi:type="dcterms:W3CDTF">2017-10-29T13:03:00Z</dcterms:modified>
</cp:coreProperties>
</file>