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Pr="00CA5934" w:rsidRDefault="00D9775C" w:rsidP="007E1707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</w:t>
            </w:r>
            <w:r w:rsidR="00C304BB">
              <w:rPr>
                <w:b/>
              </w:rPr>
              <w:t>.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260326">
            <w:r>
              <w:t>Páginas  17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D9775C">
            <w:r>
              <w:t>25-9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  <w:r w:rsidR="00895663">
        <w:t>.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9A06CE" w:rsidRPr="00CA5934" w:rsidRDefault="002B6A49" w:rsidP="00DE1EA5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</w:t>
            </w:r>
            <w:r w:rsidR="00C304BB">
              <w:rPr>
                <w:b/>
              </w:rPr>
              <w:t>.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260326">
              <w:t>7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2B6A49" w:rsidP="00DE1EA5">
            <w:r>
              <w:t>25</w:t>
            </w:r>
            <w:r w:rsidR="00762F40" w:rsidRPr="00762F40">
              <w:t>-</w:t>
            </w:r>
            <w:r>
              <w:t>9</w:t>
            </w:r>
            <w:r w:rsidR="00762F40" w:rsidRPr="00762F40">
              <w:t>-201</w:t>
            </w:r>
            <w:r w:rsidR="00DF01F9">
              <w:t>7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FF2AB5" w:rsidRPr="00FF2AB5" w:rsidRDefault="002B6A49" w:rsidP="00FF2AB5">
      <w:r>
        <w:rPr>
          <w:b/>
        </w:rPr>
        <w:t>PATRIMONIO CULTURAL Y TURISMO SOSTENIBLE R</w:t>
      </w:r>
      <w:r w:rsidR="00BB392F">
        <w:rPr>
          <w:b/>
        </w:rPr>
        <w:t>ETOS Y</w:t>
      </w:r>
      <w:r>
        <w:rPr>
          <w:b/>
        </w:rPr>
        <w:t xml:space="preserve"> OPORTUNIDADES PARA PANAMÁ</w:t>
      </w: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p w:rsidR="00142187" w:rsidRDefault="00142187" w:rsidP="006F1048">
      <w:pPr>
        <w:jc w:val="center"/>
        <w:rPr>
          <w:b/>
        </w:rPr>
      </w:pPr>
    </w:p>
    <w:tbl>
      <w:tblPr>
        <w:tblStyle w:val="Tablaconcuadrcula"/>
        <w:tblpPr w:leftFromText="141" w:rightFromText="141" w:vertAnchor="text" w:horzAnchor="margin" w:tblpY="-8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805B8D" w:rsidRPr="00CA5934" w:rsidTr="00805B8D">
        <w:trPr>
          <w:trHeight w:val="148"/>
        </w:trPr>
        <w:tc>
          <w:tcPr>
            <w:tcW w:w="1915" w:type="dxa"/>
            <w:vMerge w:val="restart"/>
          </w:tcPr>
          <w:p w:rsidR="00805B8D" w:rsidRDefault="00805B8D" w:rsidP="00805B8D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0D9DC997" wp14:editId="794B646B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B8D" w:rsidRPr="00CA5934" w:rsidRDefault="00805B8D" w:rsidP="00805B8D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05B8D" w:rsidRDefault="00805B8D" w:rsidP="00805B8D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805B8D" w:rsidRDefault="00805B8D" w:rsidP="00805B8D">
            <w:pPr>
              <w:jc w:val="center"/>
            </w:pPr>
            <w:r>
              <w:t xml:space="preserve">UNIDAD TÉCNICA DE EVALUACIÓN </w:t>
            </w:r>
          </w:p>
          <w:p w:rsidR="00805B8D" w:rsidRPr="00CA5934" w:rsidRDefault="009A64D5" w:rsidP="00575C33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</w:t>
            </w:r>
            <w:r w:rsidR="00C304BB">
              <w:rPr>
                <w:b/>
              </w:rPr>
              <w:t>.</w:t>
            </w:r>
          </w:p>
        </w:tc>
        <w:tc>
          <w:tcPr>
            <w:tcW w:w="2001" w:type="dxa"/>
          </w:tcPr>
          <w:p w:rsidR="00805B8D" w:rsidRPr="00762F40" w:rsidRDefault="00805B8D" w:rsidP="00805B8D">
            <w:r>
              <w:t>SI</w:t>
            </w:r>
            <w:r w:rsidRPr="00762F40">
              <w:t>-UTE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Páginas</w:t>
            </w:r>
            <w:r w:rsidR="00260326">
              <w:t xml:space="preserve">  17</w:t>
            </w:r>
          </w:p>
        </w:tc>
      </w:tr>
      <w:tr w:rsidR="00805B8D" w:rsidRPr="00CA5934" w:rsidTr="00805B8D">
        <w:trPr>
          <w:trHeight w:val="146"/>
        </w:trPr>
        <w:tc>
          <w:tcPr>
            <w:tcW w:w="1915" w:type="dxa"/>
            <w:vMerge/>
          </w:tcPr>
          <w:p w:rsidR="00805B8D" w:rsidRDefault="00805B8D" w:rsidP="00805B8D"/>
        </w:tc>
        <w:tc>
          <w:tcPr>
            <w:tcW w:w="5663" w:type="dxa"/>
            <w:vMerge/>
          </w:tcPr>
          <w:p w:rsidR="00805B8D" w:rsidRDefault="00805B8D" w:rsidP="00805B8D"/>
        </w:tc>
        <w:tc>
          <w:tcPr>
            <w:tcW w:w="2001" w:type="dxa"/>
          </w:tcPr>
          <w:p w:rsidR="00805B8D" w:rsidRPr="00762F40" w:rsidRDefault="00805B8D" w:rsidP="00805B8D">
            <w:r w:rsidRPr="00762F40">
              <w:t>Fecha</w:t>
            </w:r>
          </w:p>
          <w:p w:rsidR="00805B8D" w:rsidRPr="00762F40" w:rsidRDefault="00BB392F" w:rsidP="00805B8D">
            <w:r>
              <w:t>25-9</w:t>
            </w:r>
            <w:r w:rsidR="00805B8D" w:rsidRPr="00762F40">
              <w:t>-201</w:t>
            </w:r>
            <w:r w:rsidR="00805B8D">
              <w:t>7</w:t>
            </w:r>
          </w:p>
        </w:tc>
      </w:tr>
    </w:tbl>
    <w:p w:rsidR="00FF2AB5" w:rsidRPr="00C60F17" w:rsidRDefault="00FF2AB5" w:rsidP="006F1048">
      <w:pPr>
        <w:jc w:val="center"/>
        <w:rPr>
          <w:b/>
        </w:rPr>
      </w:pPr>
    </w:p>
    <w:p w:rsidR="009A06CE" w:rsidRPr="00C60F17" w:rsidRDefault="00FF2AB5" w:rsidP="00805B8D">
      <w:pPr>
        <w:rPr>
          <w:b/>
        </w:rPr>
      </w:pPr>
      <w:r w:rsidRPr="00C60F17">
        <w:rPr>
          <w:b/>
        </w:rPr>
        <w:t>2. OBJETIVOS</w:t>
      </w:r>
    </w:p>
    <w:p w:rsidR="0006447B" w:rsidRPr="00C60F17" w:rsidRDefault="0006447B" w:rsidP="006F1048">
      <w:pPr>
        <w:jc w:val="center"/>
        <w:rPr>
          <w:b/>
        </w:rPr>
      </w:pPr>
    </w:p>
    <w:p w:rsidR="003E1BA5" w:rsidRPr="00C60F17" w:rsidRDefault="00FF2AB5" w:rsidP="00B90BE7">
      <w:pPr>
        <w:tabs>
          <w:tab w:val="left" w:pos="2384"/>
        </w:tabs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.1 GENERAL</w:t>
      </w:r>
      <w:r w:rsidR="0006447B" w:rsidRPr="00C60F17">
        <w:rPr>
          <w:b/>
        </w:rPr>
        <w:t>ES:</w:t>
      </w:r>
    </w:p>
    <w:p w:rsidR="008B560F" w:rsidRPr="00C60F17" w:rsidRDefault="008B560F" w:rsidP="008B560F">
      <w:pPr>
        <w:rPr>
          <w:rFonts w:eastAsiaTheme="minorEastAsia"/>
          <w:b/>
          <w:lang w:eastAsia="es-PA"/>
        </w:rPr>
      </w:pPr>
      <w:r w:rsidRPr="00C60F17">
        <w:rPr>
          <w:rFonts w:eastAsiaTheme="minorEastAsia"/>
          <w:b/>
          <w:lang w:eastAsia="es-PA"/>
        </w:rPr>
        <w:t>Objetivo general:</w:t>
      </w:r>
    </w:p>
    <w:p w:rsidR="00BA5554" w:rsidRPr="00C60F17" w:rsidRDefault="002B6A49">
      <w:r>
        <w:rPr>
          <w:rFonts w:eastAsiaTheme="minorEastAsia"/>
          <w:color w:val="000000" w:themeColor="text1"/>
          <w:lang w:eastAsia="es-PA"/>
        </w:rPr>
        <w:t>Fomentar la capacitación de los estudiantes con temas que sean actualizados y de interés general para todo profesional del turismo.</w:t>
      </w:r>
    </w:p>
    <w:p w:rsidR="002B6A49" w:rsidRPr="001E0C6A" w:rsidRDefault="00FF2AB5" w:rsidP="001E0C6A">
      <w:pPr>
        <w:rPr>
          <w:b/>
        </w:rPr>
      </w:pPr>
      <w:r w:rsidRPr="00C60F17">
        <w:rPr>
          <w:b/>
        </w:rPr>
        <w:t>2</w:t>
      </w:r>
      <w:r w:rsidR="006F1048" w:rsidRPr="00C60F17">
        <w:rPr>
          <w:b/>
        </w:rPr>
        <w:t>.2 OBJETIVOS ESPECÍFICOS</w:t>
      </w:r>
      <w:r w:rsidR="003E1BA5" w:rsidRPr="00C60F17">
        <w:rPr>
          <w:b/>
        </w:rPr>
        <w:t>.</w:t>
      </w:r>
      <w:r w:rsidR="002B6A49">
        <w:rPr>
          <w:rFonts w:eastAsiaTheme="minorEastAsia"/>
          <w:lang w:eastAsia="es-PA"/>
        </w:rPr>
        <w:t xml:space="preserve"> </w:t>
      </w:r>
    </w:p>
    <w:p w:rsidR="008B560F" w:rsidRDefault="008B560F" w:rsidP="002B6A49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 w:rsidRPr="002B6A49">
        <w:rPr>
          <w:rFonts w:eastAsiaTheme="minorEastAsia"/>
          <w:lang w:eastAsia="es-PA"/>
        </w:rPr>
        <w:t>Incen</w:t>
      </w:r>
      <w:r w:rsidR="00BA5554" w:rsidRPr="002B6A49">
        <w:rPr>
          <w:rFonts w:eastAsiaTheme="minorEastAsia"/>
          <w:lang w:eastAsia="es-PA"/>
        </w:rPr>
        <w:t>t</w:t>
      </w:r>
      <w:r w:rsidR="002B6A49">
        <w:rPr>
          <w:rFonts w:eastAsiaTheme="minorEastAsia"/>
          <w:lang w:eastAsia="es-PA"/>
        </w:rPr>
        <w:t>ivar  a los estudiantes en la organización de eventos</w:t>
      </w:r>
      <w:r w:rsidR="00BA5554" w:rsidRPr="002B6A49">
        <w:rPr>
          <w:rFonts w:eastAsiaTheme="minorEastAsia"/>
          <w:lang w:eastAsia="es-PA"/>
        </w:rPr>
        <w:t>.</w:t>
      </w:r>
    </w:p>
    <w:p w:rsidR="001E0C6A" w:rsidRDefault="009A64D5" w:rsidP="002B6A49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 xml:space="preserve">Actualizar al estudiante y </w:t>
      </w:r>
      <w:r w:rsidR="00EC2EA9">
        <w:rPr>
          <w:rFonts w:eastAsiaTheme="minorEastAsia"/>
          <w:lang w:eastAsia="es-PA"/>
        </w:rPr>
        <w:t>a los docentes</w:t>
      </w:r>
      <w:r>
        <w:rPr>
          <w:rFonts w:eastAsiaTheme="minorEastAsia"/>
          <w:lang w:eastAsia="es-PA"/>
        </w:rPr>
        <w:t xml:space="preserve"> en temas de turismo. </w:t>
      </w:r>
    </w:p>
    <w:p w:rsidR="009A64D5" w:rsidRPr="002B6A49" w:rsidRDefault="001E0C6A" w:rsidP="002B6A49">
      <w:pPr>
        <w:numPr>
          <w:ilvl w:val="0"/>
          <w:numId w:val="11"/>
        </w:numPr>
        <w:contextualSpacing/>
        <w:rPr>
          <w:rFonts w:eastAsiaTheme="minorEastAsia"/>
          <w:lang w:eastAsia="es-PA"/>
        </w:rPr>
      </w:pPr>
      <w:r>
        <w:rPr>
          <w:rFonts w:eastAsiaTheme="minorEastAsia"/>
          <w:lang w:eastAsia="es-PA"/>
        </w:rPr>
        <w:t>Celebrar el día Internacional de turismo.</w:t>
      </w:r>
      <w:r w:rsidR="009A64D5">
        <w:rPr>
          <w:rFonts w:eastAsiaTheme="minorEastAsia"/>
          <w:lang w:eastAsia="es-PA"/>
        </w:rPr>
        <w:t xml:space="preserve">                                                                                                    </w:t>
      </w:r>
    </w:p>
    <w:p w:rsidR="008B560F" w:rsidRPr="00C60F17" w:rsidRDefault="008B560F" w:rsidP="008B560F"/>
    <w:p w:rsidR="00DF01F9" w:rsidRPr="00C60F17" w:rsidRDefault="00DF01F9">
      <w:bookmarkStart w:id="0" w:name="_GoBack"/>
      <w:bookmarkEnd w:id="0"/>
    </w:p>
    <w:p w:rsidR="004F542B" w:rsidRDefault="004F542B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p w:rsidR="00B90BE7" w:rsidRDefault="00B90BE7"/>
    <w:p w:rsidR="008B560F" w:rsidRDefault="008B560F"/>
    <w:p w:rsidR="009A64D5" w:rsidRDefault="009A64D5"/>
    <w:p w:rsidR="009A64D5" w:rsidRDefault="009A64D5"/>
    <w:p w:rsidR="008B560F" w:rsidRDefault="008B560F"/>
    <w:p w:rsidR="00B90BE7" w:rsidRDefault="00B90BE7"/>
    <w:tbl>
      <w:tblPr>
        <w:tblStyle w:val="Tablaconcuadrcula"/>
        <w:tblpPr w:leftFromText="141" w:rightFromText="141" w:vertAnchor="text" w:horzAnchor="margin" w:tblpY="23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FF2AB5" w:rsidRPr="00B6104D" w:rsidRDefault="009A64D5" w:rsidP="000D6530">
            <w:pPr>
              <w:jc w:val="center"/>
              <w:rPr>
                <w:b/>
                <w:lang w:val="es-ES"/>
              </w:rPr>
            </w:pPr>
            <w:r>
              <w:rPr>
                <w:b/>
              </w:rPr>
              <w:t>PATRIMONIO CULTURAL Y TURISMO SOSTENIBLE RETOS Y OPORTUNIDADES PARA PANAMÁ</w:t>
            </w:r>
            <w:r w:rsidR="00C304BB">
              <w:rPr>
                <w:b/>
              </w:rPr>
              <w:t>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260326">
              <w:t>7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BB392F" w:rsidP="00FF2AB5">
            <w:r>
              <w:t>25</w:t>
            </w:r>
            <w:r w:rsidR="00762F40">
              <w:t>-</w:t>
            </w:r>
            <w:r>
              <w:t>9</w:t>
            </w:r>
            <w:r w:rsidR="00762F40">
              <w:t>-201</w:t>
            </w:r>
            <w:r w:rsidR="00C03FE0">
              <w:t>7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67412B" w:rsidRDefault="00BA5554" w:rsidP="009A64D5">
      <w:pPr>
        <w:spacing w:line="480" w:lineRule="auto"/>
        <w:jc w:val="both"/>
      </w:pPr>
      <w:r>
        <w:t xml:space="preserve">Se </w:t>
      </w:r>
      <w:r w:rsidR="0067412B">
        <w:t>convocó</w:t>
      </w:r>
      <w:r>
        <w:t xml:space="preserve"> a los estudiantes </w:t>
      </w:r>
      <w:r w:rsidR="009A64D5">
        <w:t xml:space="preserve">del grupo #15 y #18 para que organicen el evento denominado </w:t>
      </w:r>
      <w:r w:rsidR="00BB392F">
        <w:t>“</w:t>
      </w:r>
      <w:r w:rsidR="009A64D5" w:rsidRPr="009A64D5">
        <w:t>PATRIMONIO CULTURAL Y TURISMO SOSTENIBLE RETOS Y OPORTUNIDADES PARA PANAMÁ</w:t>
      </w:r>
      <w:r w:rsidR="00BB392F">
        <w:t xml:space="preserve">”. La organización incluyó hacer el programa, </w:t>
      </w:r>
      <w:r w:rsidR="00456C9F">
        <w:t xml:space="preserve">hacer un </w:t>
      </w:r>
      <w:r w:rsidR="00BB392F">
        <w:t>estand en la entrada principal,  organización del coffe break, entrega de premios, protocolo en la recepción de ISAE Universidad y en el piso 8, escogencia de parte de los estudiantes del maestro de ceremonia.</w:t>
      </w:r>
    </w:p>
    <w:p w:rsidR="00BB392F" w:rsidRDefault="00BB392F" w:rsidP="009A64D5">
      <w:pPr>
        <w:spacing w:line="480" w:lineRule="auto"/>
        <w:jc w:val="both"/>
      </w:pPr>
    </w:p>
    <w:p w:rsidR="00BB392F" w:rsidRDefault="00BB392F" w:rsidP="009A64D5">
      <w:pPr>
        <w:spacing w:line="480" w:lineRule="auto"/>
        <w:jc w:val="both"/>
      </w:pPr>
    </w:p>
    <w:p w:rsidR="004F542B" w:rsidRDefault="004F542B"/>
    <w:p w:rsidR="008A2904" w:rsidRDefault="008A2904"/>
    <w:p w:rsidR="008A2904" w:rsidRDefault="008A2904"/>
    <w:p w:rsidR="00B90BE7" w:rsidRDefault="00B90BE7"/>
    <w:p w:rsidR="00B90BE7" w:rsidRDefault="00B90BE7"/>
    <w:p w:rsidR="008B560F" w:rsidRDefault="008B560F"/>
    <w:p w:rsidR="008B560F" w:rsidRDefault="008B560F"/>
    <w:p w:rsidR="008B560F" w:rsidRDefault="008B560F"/>
    <w:p w:rsidR="008B560F" w:rsidRDefault="008B560F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67412B" w:rsidRPr="007E1707" w:rsidRDefault="00BB392F" w:rsidP="00BB392F">
            <w:r>
              <w:t xml:space="preserve">         </w:t>
            </w:r>
            <w:r w:rsidR="0067412B">
              <w:t>UNIDAD TÉCNICA DE EVALUACIÓN</w:t>
            </w:r>
          </w:p>
          <w:p w:rsidR="00FF2AB5" w:rsidRPr="00CA5934" w:rsidRDefault="00BB392F" w:rsidP="0067412B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</w:t>
            </w:r>
            <w:r w:rsidR="00C304BB">
              <w:rPr>
                <w:b/>
              </w:rPr>
              <w:t>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260326">
              <w:t>7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BB392F" w:rsidP="00FF2AB5">
            <w:r>
              <w:t>25</w:t>
            </w:r>
            <w:r w:rsidR="00762F40">
              <w:t>-</w:t>
            </w:r>
            <w:r>
              <w:t>9</w:t>
            </w:r>
            <w:r w:rsidR="004F3515">
              <w:t>-2017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Pr="00FF2AB5" w:rsidRDefault="00FB1E0D" w:rsidP="00FB1E0D">
      <w:r w:rsidRPr="00FF2AB5">
        <w:t>5.1 Los responsables de la actividad son los siguientes:</w:t>
      </w:r>
    </w:p>
    <w:p w:rsidR="00FB1E0D" w:rsidRDefault="00FB1E0D" w:rsidP="00FB1E0D">
      <w:r>
        <w:t xml:space="preserve">  .Mgter. Linabell Graell coordinadora de turismo.</w:t>
      </w:r>
    </w:p>
    <w:p w:rsidR="00BA5554" w:rsidRDefault="000D6530" w:rsidP="00FB1E0D">
      <w:r>
        <w:t xml:space="preserve">   </w:t>
      </w:r>
    </w:p>
    <w:p w:rsidR="008B560F" w:rsidRDefault="008B560F" w:rsidP="00FB1E0D">
      <w:r>
        <w:t xml:space="preserve"> </w:t>
      </w:r>
    </w:p>
    <w:p w:rsidR="00FB1E0D" w:rsidRDefault="00FB1E0D" w:rsidP="00FB1E0D"/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04127C" w:rsidRDefault="00142187" w:rsidP="0004127C">
      <w:pPr>
        <w:jc w:val="center"/>
      </w:pPr>
      <w:r>
        <w:t>De la actividad participaron</w:t>
      </w:r>
      <w:r w:rsidR="00F261D8">
        <w:t xml:space="preserve">: </w:t>
      </w:r>
    </w:p>
    <w:p w:rsidR="0004127C" w:rsidRDefault="00142187" w:rsidP="0004127C">
      <w:r>
        <w:t>.</w:t>
      </w:r>
    </w:p>
    <w:p w:rsidR="0004127C" w:rsidRDefault="0004127C" w:rsidP="0004127C">
      <w:r>
        <w:t xml:space="preserve">Mgter. </w:t>
      </w:r>
      <w:proofErr w:type="spellStart"/>
      <w:r>
        <w:t>Linabell</w:t>
      </w:r>
      <w:proofErr w:type="spellEnd"/>
      <w:r>
        <w:t xml:space="preserve"> </w:t>
      </w:r>
      <w:proofErr w:type="spellStart"/>
      <w:r>
        <w:t>Graell</w:t>
      </w:r>
      <w:proofErr w:type="spellEnd"/>
      <w:r>
        <w:t>, Coordinadora de Turismo</w:t>
      </w:r>
      <w:r w:rsidR="00142187">
        <w:t>.</w:t>
      </w:r>
    </w:p>
    <w:p w:rsidR="004F542B" w:rsidRDefault="00BB392F">
      <w:r>
        <w:t>Estudiantes de turismo grupos 12, 13, 15, 17,18</w:t>
      </w:r>
      <w:r w:rsidR="008826BB">
        <w:t xml:space="preserve"> de la licenciatura en turismo.</w:t>
      </w:r>
    </w:p>
    <w:p w:rsidR="004F542B" w:rsidRDefault="004F542B"/>
    <w:p w:rsidR="004F542B" w:rsidRDefault="004F542B"/>
    <w:p w:rsidR="004F542B" w:rsidRDefault="004F542B"/>
    <w:p w:rsidR="004F542B" w:rsidRDefault="004F542B"/>
    <w:p w:rsidR="00C03FE0" w:rsidRDefault="00C03FE0"/>
    <w:p w:rsidR="00456C9F" w:rsidRDefault="00456C9F"/>
    <w:p w:rsidR="004F542B" w:rsidRDefault="004F542B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04127C" w:rsidRPr="00CA5934" w:rsidRDefault="00BB392F" w:rsidP="0067412B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</w:t>
            </w:r>
            <w:r w:rsidR="00C304BB">
              <w:rPr>
                <w:b/>
              </w:rPr>
              <w:t>.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260326">
              <w:t>7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456C9F" w:rsidP="0004127C">
            <w:r>
              <w:t>25-9</w:t>
            </w:r>
            <w:r w:rsidR="0004127C">
              <w:t>-201</w:t>
            </w:r>
            <w:r w:rsidR="00C03FE0">
              <w:t>7</w:t>
            </w:r>
          </w:p>
        </w:tc>
      </w:tr>
    </w:tbl>
    <w:p w:rsidR="004F542B" w:rsidRDefault="004F542B"/>
    <w:p w:rsidR="004F542B" w:rsidRDefault="004F542B"/>
    <w:p w:rsidR="004F542B" w:rsidRDefault="00F261D8" w:rsidP="001C55CA">
      <w:pPr>
        <w:jc w:val="both"/>
        <w:rPr>
          <w:b/>
        </w:rPr>
      </w:pPr>
      <w:r w:rsidRPr="00F261D8">
        <w:rPr>
          <w:b/>
        </w:rPr>
        <w:t>6. EXPECTATIVAS DE LA ACTIVIDAD</w:t>
      </w:r>
    </w:p>
    <w:p w:rsidR="00B607DF" w:rsidRDefault="00B607DF" w:rsidP="00E91844"/>
    <w:p w:rsidR="00B607DF" w:rsidRDefault="00B607DF" w:rsidP="00B607DF">
      <w:pPr>
        <w:pStyle w:val="Prrafodelista"/>
        <w:jc w:val="both"/>
      </w:pPr>
    </w:p>
    <w:p w:rsidR="008B560F" w:rsidRDefault="0067412B" w:rsidP="001831C8">
      <w:pPr>
        <w:pStyle w:val="Prrafodelista"/>
        <w:numPr>
          <w:ilvl w:val="0"/>
          <w:numId w:val="8"/>
        </w:numPr>
        <w:jc w:val="both"/>
      </w:pPr>
      <w:r>
        <w:t xml:space="preserve">Lograr que los estudiantes se mantengan motivados con </w:t>
      </w:r>
      <w:r w:rsidR="00BB392F">
        <w:t>actividades académicas organizadas por ellos mismos.</w:t>
      </w:r>
    </w:p>
    <w:p w:rsidR="00BB392F" w:rsidRDefault="00BB392F" w:rsidP="00BB392F">
      <w:pPr>
        <w:pStyle w:val="Prrafodelista"/>
      </w:pPr>
    </w:p>
    <w:p w:rsidR="00BB392F" w:rsidRDefault="00BB392F" w:rsidP="001831C8">
      <w:pPr>
        <w:pStyle w:val="Prrafodelista"/>
        <w:numPr>
          <w:ilvl w:val="0"/>
          <w:numId w:val="8"/>
        </w:numPr>
        <w:jc w:val="both"/>
      </w:pPr>
      <w:r>
        <w:t>Celebrar día internacional del turismo 2017 en ISAE Universidad fecha de suma importancia para los docentes y estudiantes de turismo.</w:t>
      </w:r>
    </w:p>
    <w:p w:rsidR="001831C8" w:rsidRDefault="001831C8" w:rsidP="00BB392F">
      <w:pPr>
        <w:pStyle w:val="Prrafodelista"/>
      </w:pPr>
    </w:p>
    <w:p w:rsidR="001831C8" w:rsidRDefault="001831C8" w:rsidP="001831C8">
      <w:pPr>
        <w:pStyle w:val="Prrafodelista"/>
        <w:jc w:val="both"/>
      </w:pPr>
    </w:p>
    <w:p w:rsidR="001831C8" w:rsidRDefault="001831C8" w:rsidP="00BB392F">
      <w:pPr>
        <w:pStyle w:val="Prrafodelista"/>
        <w:jc w:val="both"/>
      </w:pPr>
    </w:p>
    <w:p w:rsidR="00F261D8" w:rsidRDefault="00F261D8"/>
    <w:p w:rsidR="00FB1E0D" w:rsidRDefault="00FB1E0D"/>
    <w:p w:rsidR="00FB1E0D" w:rsidRDefault="00FB1E0D"/>
    <w:p w:rsidR="00175B63" w:rsidRDefault="00175B63"/>
    <w:p w:rsidR="00175B63" w:rsidRDefault="00175B63"/>
    <w:p w:rsidR="00175B63" w:rsidRDefault="00175B63"/>
    <w:p w:rsidR="00175B63" w:rsidRDefault="00175B63"/>
    <w:p w:rsidR="00175B63" w:rsidRDefault="00175B63"/>
    <w:p w:rsidR="00003208" w:rsidRDefault="00003208"/>
    <w:p w:rsidR="00C03FE0" w:rsidRDefault="00C03FE0"/>
    <w:p w:rsidR="00E91844" w:rsidRDefault="00E91844"/>
    <w:tbl>
      <w:tblPr>
        <w:tblStyle w:val="Tablaconcuadrcula"/>
        <w:tblpPr w:leftFromText="141" w:rightFromText="141" w:vertAnchor="text" w:horzAnchor="margin" w:tblpY="22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D6530" w:rsidRPr="00CA5934" w:rsidTr="000D6530">
        <w:trPr>
          <w:trHeight w:val="148"/>
        </w:trPr>
        <w:tc>
          <w:tcPr>
            <w:tcW w:w="1915" w:type="dxa"/>
            <w:vMerge w:val="restart"/>
          </w:tcPr>
          <w:p w:rsidR="000D6530" w:rsidRDefault="000D6530" w:rsidP="000D6530">
            <w:r>
              <w:rPr>
                <w:noProof/>
                <w:lang w:eastAsia="es-PA"/>
              </w:rPr>
              <w:drawing>
                <wp:inline distT="0" distB="0" distL="0" distR="0" wp14:anchorId="0793D0F9" wp14:editId="4CC49642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530" w:rsidRPr="00CA5934" w:rsidRDefault="000D6530" w:rsidP="000D6530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lastRenderedPageBreak/>
              <w:t>ISAE UNIVERSIDAD</w:t>
            </w:r>
          </w:p>
        </w:tc>
        <w:tc>
          <w:tcPr>
            <w:tcW w:w="5663" w:type="dxa"/>
            <w:vMerge w:val="restart"/>
          </w:tcPr>
          <w:p w:rsidR="000D6530" w:rsidRDefault="000D6530" w:rsidP="000D6530">
            <w:pPr>
              <w:jc w:val="center"/>
            </w:pPr>
            <w:r w:rsidRPr="007E1707">
              <w:lastRenderedPageBreak/>
              <w:t>SI</w:t>
            </w:r>
            <w:r>
              <w:t>STEMA DE INFORMACIÓN</w:t>
            </w:r>
          </w:p>
          <w:p w:rsidR="000D6530" w:rsidRPr="007E1707" w:rsidRDefault="000D6530" w:rsidP="00BB392F">
            <w:pPr>
              <w:jc w:val="center"/>
            </w:pPr>
            <w:r>
              <w:lastRenderedPageBreak/>
              <w:t>UNIDAD TÉCNICA DE EVALUACIÓN</w:t>
            </w:r>
          </w:p>
          <w:p w:rsidR="000D6530" w:rsidRPr="00CA5934" w:rsidRDefault="00BB392F" w:rsidP="000D6530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</w:t>
            </w:r>
            <w:r w:rsidR="00C304BB">
              <w:rPr>
                <w:b/>
              </w:rPr>
              <w:t>.</w:t>
            </w:r>
          </w:p>
        </w:tc>
        <w:tc>
          <w:tcPr>
            <w:tcW w:w="2001" w:type="dxa"/>
          </w:tcPr>
          <w:p w:rsidR="000D6530" w:rsidRPr="00DE1EA5" w:rsidRDefault="000D6530" w:rsidP="000D6530">
            <w:r>
              <w:lastRenderedPageBreak/>
              <w:t>SI</w:t>
            </w:r>
            <w:r w:rsidRPr="00DE1EA5">
              <w:t>-UTE</w:t>
            </w:r>
          </w:p>
        </w:tc>
      </w:tr>
      <w:tr w:rsidR="000D6530" w:rsidRPr="00CA5934" w:rsidTr="000D6530">
        <w:trPr>
          <w:trHeight w:val="146"/>
        </w:trPr>
        <w:tc>
          <w:tcPr>
            <w:tcW w:w="1915" w:type="dxa"/>
            <w:vMerge/>
          </w:tcPr>
          <w:p w:rsidR="000D6530" w:rsidRDefault="000D6530" w:rsidP="000D6530"/>
        </w:tc>
        <w:tc>
          <w:tcPr>
            <w:tcW w:w="5663" w:type="dxa"/>
            <w:vMerge/>
          </w:tcPr>
          <w:p w:rsidR="000D6530" w:rsidRDefault="000D6530" w:rsidP="000D6530"/>
        </w:tc>
        <w:tc>
          <w:tcPr>
            <w:tcW w:w="2001" w:type="dxa"/>
          </w:tcPr>
          <w:p w:rsidR="000D6530" w:rsidRPr="00DE1EA5" w:rsidRDefault="000D6530" w:rsidP="000D6530">
            <w:r w:rsidRPr="00DE1EA5">
              <w:t>Páginas</w:t>
            </w:r>
            <w:r w:rsidR="00260326">
              <w:t xml:space="preserve"> 17</w:t>
            </w:r>
          </w:p>
        </w:tc>
      </w:tr>
      <w:tr w:rsidR="000D6530" w:rsidRPr="00CA5934" w:rsidTr="000D6530">
        <w:trPr>
          <w:trHeight w:val="146"/>
        </w:trPr>
        <w:tc>
          <w:tcPr>
            <w:tcW w:w="1915" w:type="dxa"/>
            <w:vMerge/>
          </w:tcPr>
          <w:p w:rsidR="000D6530" w:rsidRDefault="000D6530" w:rsidP="000D6530"/>
        </w:tc>
        <w:tc>
          <w:tcPr>
            <w:tcW w:w="5663" w:type="dxa"/>
            <w:vMerge/>
          </w:tcPr>
          <w:p w:rsidR="000D6530" w:rsidRDefault="000D6530" w:rsidP="000D6530"/>
        </w:tc>
        <w:tc>
          <w:tcPr>
            <w:tcW w:w="2001" w:type="dxa"/>
          </w:tcPr>
          <w:p w:rsidR="000D6530" w:rsidRDefault="000D6530" w:rsidP="000D6530">
            <w:r w:rsidRPr="00DE1EA5">
              <w:t>Fecha</w:t>
            </w:r>
          </w:p>
          <w:p w:rsidR="000D6530" w:rsidRPr="00DE1EA5" w:rsidRDefault="00456C9F" w:rsidP="000D6530">
            <w:r>
              <w:t>25-9</w:t>
            </w:r>
            <w:r w:rsidR="0067412B">
              <w:t>-2017</w:t>
            </w:r>
          </w:p>
        </w:tc>
      </w:tr>
    </w:tbl>
    <w:p w:rsidR="004F542B" w:rsidRDefault="004F542B"/>
    <w:p w:rsidR="004624B5" w:rsidRPr="00142187" w:rsidRDefault="004624B5">
      <w:pPr>
        <w:rPr>
          <w:b/>
        </w:rPr>
      </w:pPr>
    </w:p>
    <w:p w:rsidR="004624B5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C16617" w:rsidRDefault="00C16617" w:rsidP="00C16617">
      <w:pPr>
        <w:jc w:val="both"/>
      </w:pPr>
      <w:r w:rsidRPr="00C16617">
        <w:t>Se promociono el evento por la página de ISAE y se envió</w:t>
      </w:r>
      <w:r w:rsidR="006C5348">
        <w:t xml:space="preserve"> por correo,</w:t>
      </w:r>
      <w:r>
        <w:t xml:space="preserve"> la actividad inicio a las 6:45pm con la llegada de los expositores</w:t>
      </w:r>
      <w:r w:rsidR="001C61AC">
        <w:t xml:space="preserve"> puntuales</w:t>
      </w:r>
      <w:r w:rsidR="006C5348">
        <w:t xml:space="preserve">. </w:t>
      </w:r>
      <w:r>
        <w:t xml:space="preserve"> La arquitecta Katti Osorio </w:t>
      </w:r>
      <w:r w:rsidR="006C5348">
        <w:t>ex</w:t>
      </w:r>
      <w:r>
        <w:t xml:space="preserve">directora del INAC y el presidente de la Cámara de turismo Lic. Antonio Alfaro. Los temas a exponer fueron los siguientes: patrimonio cultural y turismo sostenible una relación complicada por parte de la Arquitecta Osorio. </w:t>
      </w:r>
      <w:r w:rsidR="006C5348">
        <w:t>Turismo sostenible por parte del Lic. Alfaro.</w:t>
      </w:r>
    </w:p>
    <w:p w:rsidR="00C16617" w:rsidRDefault="00C16617" w:rsidP="00C16617">
      <w:pPr>
        <w:jc w:val="both"/>
      </w:pPr>
      <w:r>
        <w:t>Las ponencias terminaron a la 8:</w:t>
      </w:r>
      <w:r w:rsidR="006C5348">
        <w:t xml:space="preserve">00pm luego de esto se anunció </w:t>
      </w:r>
      <w:r>
        <w:t xml:space="preserve"> la presentación del conjunto típico de ISAE Universidad con el baile El Punto.   </w:t>
      </w:r>
    </w:p>
    <w:p w:rsidR="008826BB" w:rsidRDefault="00C16617" w:rsidP="00C16617">
      <w:pPr>
        <w:jc w:val="both"/>
      </w:pPr>
      <w:r>
        <w:t>En el cierre se entregó los obsequios a los expositores</w:t>
      </w:r>
      <w:r w:rsidR="006C5348">
        <w:t xml:space="preserve"> en representación de los estudiantes quienes portaban el traje típico la pollera y la vestimenta tradicional de una representante originaria Guna. Adicional se dio la entrega de </w:t>
      </w:r>
      <w:r>
        <w:t xml:space="preserve">certificados por parte del Director Académico Mgter. Rene Atencio. </w:t>
      </w:r>
    </w:p>
    <w:p w:rsidR="00C16617" w:rsidRPr="00C16617" w:rsidRDefault="006C5348" w:rsidP="00C16617">
      <w:pPr>
        <w:jc w:val="both"/>
      </w:pPr>
      <w:r>
        <w:t>Para concluir se ofreció</w:t>
      </w:r>
      <w:r w:rsidR="00C16617">
        <w:t xml:space="preserve"> </w:t>
      </w:r>
      <w:r w:rsidR="00F97049">
        <w:t>el coffe break al final, terminanos a las 9:00pm.</w:t>
      </w:r>
    </w:p>
    <w:p w:rsidR="000D6530" w:rsidRDefault="000D6530" w:rsidP="00C16617">
      <w:pPr>
        <w:jc w:val="both"/>
      </w:pPr>
    </w:p>
    <w:p w:rsidR="000D6530" w:rsidRDefault="000D6530"/>
    <w:p w:rsidR="000D6530" w:rsidRDefault="000D6530"/>
    <w:p w:rsidR="000D6530" w:rsidRDefault="000D6530"/>
    <w:p w:rsidR="000D6530" w:rsidRDefault="000D6530"/>
    <w:p w:rsidR="000D6530" w:rsidRDefault="000D6530"/>
    <w:p w:rsidR="000D6530" w:rsidRDefault="000D6530"/>
    <w:p w:rsidR="000D6530" w:rsidRDefault="000D6530"/>
    <w:p w:rsidR="00456C9F" w:rsidRDefault="00456C9F"/>
    <w:p w:rsidR="000D6530" w:rsidRDefault="000D6530"/>
    <w:tbl>
      <w:tblPr>
        <w:tblStyle w:val="Tablaconcuadrcula"/>
        <w:tblpPr w:leftFromText="141" w:rightFromText="141" w:vertAnchor="text" w:horzAnchor="margin" w:tblpY="227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0D6530" w:rsidRPr="00CA5934" w:rsidTr="00456C9F">
        <w:trPr>
          <w:trHeight w:val="148"/>
        </w:trPr>
        <w:tc>
          <w:tcPr>
            <w:tcW w:w="1915" w:type="dxa"/>
            <w:vMerge w:val="restart"/>
          </w:tcPr>
          <w:p w:rsidR="000D6530" w:rsidRDefault="000D6530" w:rsidP="00456C9F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78078820" wp14:editId="53FE377F">
                  <wp:extent cx="736324" cy="612990"/>
                  <wp:effectExtent l="19050" t="0" r="6626" b="0"/>
                  <wp:docPr id="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6530" w:rsidRPr="00CA5934" w:rsidRDefault="000D6530" w:rsidP="00456C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D6530" w:rsidRDefault="000D6530" w:rsidP="00456C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0D6530" w:rsidRPr="007E1707" w:rsidRDefault="000D6530" w:rsidP="00456C9F">
            <w:pPr>
              <w:jc w:val="center"/>
            </w:pPr>
            <w:r>
              <w:t>UNIDAD TÉCNICA DE EVALUACIÓN</w:t>
            </w:r>
          </w:p>
          <w:p w:rsidR="000D6530" w:rsidRPr="007E1707" w:rsidRDefault="000D6530" w:rsidP="00456C9F">
            <w:pPr>
              <w:jc w:val="center"/>
            </w:pPr>
          </w:p>
          <w:p w:rsidR="000D6530" w:rsidRPr="00CA5934" w:rsidRDefault="00F97049" w:rsidP="00456C9F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</w:t>
            </w:r>
            <w:r w:rsidR="00C304BB">
              <w:rPr>
                <w:b/>
              </w:rPr>
              <w:t>.</w:t>
            </w:r>
          </w:p>
        </w:tc>
        <w:tc>
          <w:tcPr>
            <w:tcW w:w="2001" w:type="dxa"/>
          </w:tcPr>
          <w:p w:rsidR="000D6530" w:rsidRPr="00DE1EA5" w:rsidRDefault="000D6530" w:rsidP="00456C9F">
            <w:r>
              <w:t>SI</w:t>
            </w:r>
            <w:r w:rsidRPr="00DE1EA5">
              <w:t>-UTE</w:t>
            </w:r>
          </w:p>
        </w:tc>
      </w:tr>
      <w:tr w:rsidR="000D6530" w:rsidRPr="00CA5934" w:rsidTr="00456C9F">
        <w:trPr>
          <w:trHeight w:val="146"/>
        </w:trPr>
        <w:tc>
          <w:tcPr>
            <w:tcW w:w="1915" w:type="dxa"/>
            <w:vMerge/>
          </w:tcPr>
          <w:p w:rsidR="000D6530" w:rsidRDefault="000D6530" w:rsidP="00456C9F"/>
        </w:tc>
        <w:tc>
          <w:tcPr>
            <w:tcW w:w="5663" w:type="dxa"/>
            <w:vMerge/>
          </w:tcPr>
          <w:p w:rsidR="000D6530" w:rsidRDefault="000D6530" w:rsidP="00456C9F"/>
        </w:tc>
        <w:tc>
          <w:tcPr>
            <w:tcW w:w="2001" w:type="dxa"/>
          </w:tcPr>
          <w:p w:rsidR="000D6530" w:rsidRPr="00DE1EA5" w:rsidRDefault="000D6530" w:rsidP="00456C9F">
            <w:r w:rsidRPr="00DE1EA5">
              <w:t>Páginas</w:t>
            </w:r>
            <w:r w:rsidR="00260326">
              <w:t xml:space="preserve"> 17</w:t>
            </w:r>
          </w:p>
        </w:tc>
      </w:tr>
      <w:tr w:rsidR="000D6530" w:rsidRPr="00CA5934" w:rsidTr="00456C9F">
        <w:trPr>
          <w:trHeight w:val="146"/>
        </w:trPr>
        <w:tc>
          <w:tcPr>
            <w:tcW w:w="1915" w:type="dxa"/>
            <w:vMerge/>
          </w:tcPr>
          <w:p w:rsidR="000D6530" w:rsidRDefault="000D6530" w:rsidP="00456C9F"/>
        </w:tc>
        <w:tc>
          <w:tcPr>
            <w:tcW w:w="5663" w:type="dxa"/>
            <w:vMerge/>
          </w:tcPr>
          <w:p w:rsidR="000D6530" w:rsidRDefault="000D6530" w:rsidP="00456C9F"/>
        </w:tc>
        <w:tc>
          <w:tcPr>
            <w:tcW w:w="2001" w:type="dxa"/>
          </w:tcPr>
          <w:p w:rsidR="000D6530" w:rsidRDefault="000D6530" w:rsidP="00456C9F">
            <w:r w:rsidRPr="00DE1EA5">
              <w:t>Fecha</w:t>
            </w:r>
          </w:p>
          <w:p w:rsidR="000D6530" w:rsidRPr="00DE1EA5" w:rsidRDefault="00F97049" w:rsidP="00456C9F">
            <w:r>
              <w:t>25-9</w:t>
            </w:r>
            <w:r w:rsidR="000D6530">
              <w:t>-2017</w:t>
            </w:r>
          </w:p>
        </w:tc>
      </w:tr>
    </w:tbl>
    <w:p w:rsidR="000D6530" w:rsidRDefault="000D6530"/>
    <w:p w:rsidR="000D6530" w:rsidRDefault="000D6530"/>
    <w:p w:rsidR="004A462E" w:rsidRPr="002D273D" w:rsidRDefault="00C120E7" w:rsidP="002D273D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2D273D" w:rsidRDefault="002D273D" w:rsidP="002D273D">
      <w:pPr>
        <w:pStyle w:val="Prrafodelista"/>
        <w:jc w:val="both"/>
      </w:pPr>
    </w:p>
    <w:p w:rsidR="002D273D" w:rsidRDefault="002D273D" w:rsidP="002D273D">
      <w:pPr>
        <w:pStyle w:val="Prrafodelista"/>
        <w:jc w:val="both"/>
      </w:pPr>
    </w:p>
    <w:p w:rsidR="00440B94" w:rsidRDefault="00456C9F" w:rsidP="004258D1">
      <w:pPr>
        <w:pStyle w:val="Prrafodelista"/>
        <w:numPr>
          <w:ilvl w:val="0"/>
          <w:numId w:val="12"/>
        </w:numPr>
      </w:pPr>
      <w:r>
        <w:t xml:space="preserve">Buena </w:t>
      </w:r>
      <w:r w:rsidR="00440B94">
        <w:t>conv</w:t>
      </w:r>
      <w:r w:rsidR="006C5348">
        <w:t>ocatoria</w:t>
      </w:r>
      <w:r>
        <w:t xml:space="preserve"> de </w:t>
      </w:r>
      <w:r w:rsidR="00440B94">
        <w:t>participantes</w:t>
      </w:r>
      <w:r w:rsidR="006C5348">
        <w:t>.</w:t>
      </w:r>
    </w:p>
    <w:p w:rsidR="00440B94" w:rsidRDefault="00440B94" w:rsidP="00440B94">
      <w:pPr>
        <w:pStyle w:val="Prrafodelista"/>
        <w:ind w:left="1440"/>
      </w:pPr>
    </w:p>
    <w:p w:rsidR="00E85C69" w:rsidRDefault="00440B94" w:rsidP="00440B94">
      <w:pPr>
        <w:pStyle w:val="Prrafodelista"/>
        <w:numPr>
          <w:ilvl w:val="0"/>
          <w:numId w:val="12"/>
        </w:numPr>
      </w:pPr>
      <w:r>
        <w:t xml:space="preserve">Amplio detalle de los temas expuestos </w:t>
      </w:r>
    </w:p>
    <w:p w:rsidR="004258D1" w:rsidRDefault="004258D1" w:rsidP="0006447B">
      <w:pPr>
        <w:pStyle w:val="Prrafodelista"/>
      </w:pPr>
    </w:p>
    <w:p w:rsidR="001C55CA" w:rsidRDefault="004258D1" w:rsidP="004258D1">
      <w:pPr>
        <w:pStyle w:val="Prrafodelista"/>
        <w:numPr>
          <w:ilvl w:val="0"/>
          <w:numId w:val="12"/>
        </w:numPr>
        <w:jc w:val="both"/>
      </w:pPr>
      <w:r>
        <w:t xml:space="preserve">Participación activa de </w:t>
      </w:r>
      <w:r w:rsidR="00797B29">
        <w:t>los estudiantes.</w:t>
      </w:r>
    </w:p>
    <w:p w:rsidR="004258D1" w:rsidRDefault="004258D1" w:rsidP="004258D1">
      <w:pPr>
        <w:pStyle w:val="Prrafodelista"/>
      </w:pPr>
    </w:p>
    <w:p w:rsidR="00440B94" w:rsidRDefault="00440B94" w:rsidP="00440B94">
      <w:pPr>
        <w:pStyle w:val="Prrafodelista"/>
        <w:numPr>
          <w:ilvl w:val="0"/>
          <w:numId w:val="12"/>
        </w:numPr>
        <w:jc w:val="both"/>
      </w:pPr>
      <w:r>
        <w:t xml:space="preserve">Participación de </w:t>
      </w:r>
      <w:r w:rsidR="006C5348">
        <w:t xml:space="preserve">la profesora Araya con su grupo de estudiantes  </w:t>
      </w:r>
      <w:r>
        <w:t>de la uni</w:t>
      </w:r>
      <w:r w:rsidR="006C5348">
        <w:t>versidad Latina</w:t>
      </w:r>
      <w:r w:rsidR="00E26A90">
        <w:t xml:space="preserve"> como invitados.</w:t>
      </w:r>
    </w:p>
    <w:p w:rsidR="00440B94" w:rsidRDefault="00440B94" w:rsidP="00440B94">
      <w:pPr>
        <w:pStyle w:val="Prrafodelista"/>
      </w:pPr>
    </w:p>
    <w:p w:rsidR="00440B94" w:rsidRDefault="00440B94" w:rsidP="00440B94">
      <w:pPr>
        <w:pStyle w:val="Prrafodelista"/>
      </w:pPr>
    </w:p>
    <w:p w:rsidR="00E91844" w:rsidRDefault="00E91844" w:rsidP="00E91844">
      <w:pPr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pStyle w:val="Prrafodelista"/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E91844" w:rsidRDefault="00E91844" w:rsidP="00E91844">
      <w:pPr>
        <w:jc w:val="both"/>
      </w:pPr>
    </w:p>
    <w:p w:rsidR="004258D1" w:rsidRDefault="004258D1" w:rsidP="00E91844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CA5934" w:rsidRDefault="001C61AC" w:rsidP="000D6530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</w:t>
            </w:r>
            <w:r w:rsidR="00C304BB">
              <w:rPr>
                <w:b/>
              </w:rPr>
              <w:t>.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 w:rsidR="00260326">
              <w:t xml:space="preserve"> 17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456C9F" w:rsidP="00F261D8">
            <w:r>
              <w:t>2</w:t>
            </w:r>
            <w:r w:rsidR="00E85C69">
              <w:t>5</w:t>
            </w:r>
            <w:r w:rsidR="00F261D8">
              <w:t>-</w:t>
            </w:r>
            <w:r>
              <w:t>9</w:t>
            </w:r>
            <w:r w:rsidR="00F261D8">
              <w:t>-201</w:t>
            </w:r>
            <w:r w:rsidR="005147A5">
              <w:t>7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8F5137" w:rsidRPr="000E5570" w:rsidRDefault="0054232E" w:rsidP="001C55CA">
      <w:pPr>
        <w:pStyle w:val="Prrafodelista"/>
        <w:numPr>
          <w:ilvl w:val="0"/>
          <w:numId w:val="4"/>
        </w:numPr>
      </w:pPr>
      <w:r w:rsidRPr="001C55CA">
        <w:rPr>
          <w:rFonts w:eastAsia="Calibri"/>
          <w:b/>
        </w:rPr>
        <w:t>ELEMENTOS COMPLEMENTARIOS DE LA ACTIVIDAD</w:t>
      </w:r>
      <w:r w:rsidR="001C55CA">
        <w:rPr>
          <w:rFonts w:eastAsia="Calibri"/>
          <w:b/>
        </w:rPr>
        <w:t>.</w:t>
      </w:r>
    </w:p>
    <w:p w:rsidR="000E5570" w:rsidRDefault="00AA25A0" w:rsidP="000E5570">
      <w:pPr>
        <w:pStyle w:val="Prrafodelista"/>
        <w:rPr>
          <w:rFonts w:eastAsia="Calibri"/>
          <w:b/>
        </w:rPr>
      </w:pPr>
      <w:r w:rsidRPr="00AA25A0">
        <w:rPr>
          <w:rFonts w:eastAsia="Calibri"/>
        </w:rPr>
        <w:t>Banners y estand en la recepción del evento</w:t>
      </w:r>
      <w:r>
        <w:rPr>
          <w:rFonts w:eastAsia="Calibri"/>
          <w:b/>
        </w:rPr>
        <w:t>.</w:t>
      </w:r>
    </w:p>
    <w:p w:rsidR="000E5570" w:rsidRDefault="000E5570" w:rsidP="000E5570">
      <w:pPr>
        <w:pStyle w:val="Prrafodelista"/>
        <w:rPr>
          <w:rFonts w:eastAsia="Calibri"/>
        </w:rPr>
      </w:pPr>
    </w:p>
    <w:p w:rsidR="001C61AC" w:rsidRDefault="001C61AC" w:rsidP="000E5570">
      <w:pPr>
        <w:pStyle w:val="Prrafodelista"/>
        <w:rPr>
          <w:rFonts w:eastAsia="Calibri"/>
        </w:rPr>
      </w:pPr>
    </w:p>
    <w:p w:rsidR="001C61AC" w:rsidRDefault="001C61AC" w:rsidP="000E5570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4486275" cy="6057900"/>
            <wp:effectExtent l="19050" t="19050" r="952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turism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798" cy="6059957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C61AC" w:rsidRDefault="001C61AC" w:rsidP="000E5570">
      <w:pPr>
        <w:pStyle w:val="Prrafodelista"/>
        <w:rPr>
          <w:rFonts w:eastAsia="Calibri"/>
        </w:rPr>
      </w:pPr>
    </w:p>
    <w:p w:rsidR="000D5175" w:rsidRPr="00ED4FE5" w:rsidRDefault="000D5175" w:rsidP="001C61AC"/>
    <w:tbl>
      <w:tblPr>
        <w:tblStyle w:val="Tablaconcuadrcula"/>
        <w:tblpPr w:leftFromText="141" w:rightFromText="141" w:vertAnchor="text" w:horzAnchor="margin" w:tblpY="31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5E6B51" w:rsidRPr="00CA5934" w:rsidTr="005E6B51">
        <w:trPr>
          <w:trHeight w:val="148"/>
        </w:trPr>
        <w:tc>
          <w:tcPr>
            <w:tcW w:w="1915" w:type="dxa"/>
            <w:vMerge w:val="restart"/>
          </w:tcPr>
          <w:p w:rsidR="005E6B51" w:rsidRDefault="005E6B51" w:rsidP="005E6B51">
            <w:r>
              <w:rPr>
                <w:noProof/>
                <w:lang w:eastAsia="es-PA"/>
              </w:rPr>
              <w:drawing>
                <wp:inline distT="0" distB="0" distL="0" distR="0" wp14:anchorId="57891FF3" wp14:editId="429B92F5">
                  <wp:extent cx="736324" cy="612990"/>
                  <wp:effectExtent l="19050" t="0" r="6626" b="0"/>
                  <wp:docPr id="1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B51" w:rsidRPr="00CA5934" w:rsidRDefault="005E6B51" w:rsidP="005E6B51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E6B51" w:rsidRDefault="005E6B51" w:rsidP="005E6B51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E6B51" w:rsidRPr="007E1707" w:rsidRDefault="005E6B51" w:rsidP="001C61AC">
            <w:pPr>
              <w:jc w:val="center"/>
            </w:pPr>
            <w:r>
              <w:t>UNIDAD TÉCNICA DE EVALUACIÓN</w:t>
            </w:r>
          </w:p>
          <w:p w:rsidR="005E6B51" w:rsidRPr="00CA5934" w:rsidRDefault="001C61AC" w:rsidP="000D6530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</w:t>
            </w:r>
            <w:r w:rsidR="00C304BB">
              <w:rPr>
                <w:b/>
              </w:rPr>
              <w:t>.</w:t>
            </w:r>
          </w:p>
        </w:tc>
        <w:tc>
          <w:tcPr>
            <w:tcW w:w="2001" w:type="dxa"/>
          </w:tcPr>
          <w:p w:rsidR="005E6B51" w:rsidRPr="00DE1EA5" w:rsidRDefault="005E6B51" w:rsidP="005E6B51">
            <w:r>
              <w:t xml:space="preserve"> SI</w:t>
            </w:r>
            <w:r w:rsidRPr="00DE1EA5">
              <w:t>-UTE</w:t>
            </w:r>
          </w:p>
        </w:tc>
      </w:tr>
      <w:tr w:rsidR="005E6B51" w:rsidRPr="00CA5934" w:rsidTr="005E6B51">
        <w:trPr>
          <w:trHeight w:val="146"/>
        </w:trPr>
        <w:tc>
          <w:tcPr>
            <w:tcW w:w="1915" w:type="dxa"/>
            <w:vMerge/>
          </w:tcPr>
          <w:p w:rsidR="005E6B51" w:rsidRDefault="005E6B51" w:rsidP="005E6B51"/>
        </w:tc>
        <w:tc>
          <w:tcPr>
            <w:tcW w:w="5663" w:type="dxa"/>
            <w:vMerge/>
          </w:tcPr>
          <w:p w:rsidR="005E6B51" w:rsidRDefault="005E6B51" w:rsidP="005E6B51"/>
        </w:tc>
        <w:tc>
          <w:tcPr>
            <w:tcW w:w="2001" w:type="dxa"/>
          </w:tcPr>
          <w:p w:rsidR="005E6B51" w:rsidRPr="00DE1EA5" w:rsidRDefault="005E6B51" w:rsidP="005E6B51">
            <w:r w:rsidRPr="00DE1EA5">
              <w:t>Páginas</w:t>
            </w:r>
            <w:r w:rsidR="00260326">
              <w:t xml:space="preserve"> 17</w:t>
            </w:r>
          </w:p>
        </w:tc>
      </w:tr>
      <w:tr w:rsidR="005E6B51" w:rsidRPr="00CA5934" w:rsidTr="005E6B51">
        <w:trPr>
          <w:trHeight w:val="146"/>
        </w:trPr>
        <w:tc>
          <w:tcPr>
            <w:tcW w:w="1915" w:type="dxa"/>
            <w:vMerge/>
          </w:tcPr>
          <w:p w:rsidR="005E6B51" w:rsidRDefault="005E6B51" w:rsidP="005E6B51"/>
        </w:tc>
        <w:tc>
          <w:tcPr>
            <w:tcW w:w="5663" w:type="dxa"/>
            <w:vMerge/>
          </w:tcPr>
          <w:p w:rsidR="005E6B51" w:rsidRDefault="005E6B51" w:rsidP="005E6B51"/>
        </w:tc>
        <w:tc>
          <w:tcPr>
            <w:tcW w:w="2001" w:type="dxa"/>
          </w:tcPr>
          <w:p w:rsidR="005E6B51" w:rsidRDefault="005E6B51" w:rsidP="005E6B51">
            <w:r w:rsidRPr="00DE1EA5">
              <w:t>Fecha</w:t>
            </w:r>
          </w:p>
          <w:p w:rsidR="005E6B51" w:rsidRPr="00DE1EA5" w:rsidRDefault="00456C9F" w:rsidP="005E6B51">
            <w:r>
              <w:t>25-9</w:t>
            </w:r>
            <w:r w:rsidR="005E6B51">
              <w:t>-2017</w:t>
            </w:r>
          </w:p>
        </w:tc>
      </w:tr>
    </w:tbl>
    <w:p w:rsidR="000D6530" w:rsidRDefault="000D6530" w:rsidP="001562EA">
      <w:pPr>
        <w:tabs>
          <w:tab w:val="left" w:pos="3930"/>
        </w:tabs>
      </w:pPr>
    </w:p>
    <w:p w:rsidR="00AA25A0" w:rsidRDefault="00AA25A0" w:rsidP="001562EA">
      <w:pPr>
        <w:tabs>
          <w:tab w:val="left" w:pos="3930"/>
        </w:tabs>
      </w:pPr>
      <w:r>
        <w:t>Recepción del evento.</w:t>
      </w:r>
    </w:p>
    <w:p w:rsidR="001E2FEA" w:rsidRDefault="001E2FEA" w:rsidP="00B70090">
      <w:pPr>
        <w:pStyle w:val="Prrafodelista"/>
        <w:rPr>
          <w:rFonts w:eastAsia="Calibri"/>
        </w:rPr>
      </w:pPr>
    </w:p>
    <w:p w:rsidR="005E6B51" w:rsidRDefault="001C61AC" w:rsidP="00B70090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5095875" cy="5600700"/>
            <wp:effectExtent l="19050" t="19050" r="9525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ismo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605" cy="56026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4FE5" w:rsidRPr="001C61AC" w:rsidRDefault="00ED4FE5" w:rsidP="001C61AC">
      <w:pPr>
        <w:rPr>
          <w:rFonts w:eastAsia="Calibri"/>
        </w:rPr>
      </w:pPr>
    </w:p>
    <w:tbl>
      <w:tblPr>
        <w:tblStyle w:val="Tablaconcuadrcula"/>
        <w:tblpPr w:leftFromText="141" w:rightFromText="141" w:vertAnchor="text" w:horzAnchor="margin" w:tblpY="31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ED4FE5" w:rsidRPr="00CA5934" w:rsidTr="00456C9F">
        <w:trPr>
          <w:trHeight w:val="148"/>
        </w:trPr>
        <w:tc>
          <w:tcPr>
            <w:tcW w:w="1915" w:type="dxa"/>
            <w:vMerge w:val="restart"/>
          </w:tcPr>
          <w:p w:rsidR="00ED4FE5" w:rsidRDefault="00ED4FE5" w:rsidP="00456C9F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1B665285" wp14:editId="3F786606">
                  <wp:extent cx="736324" cy="612990"/>
                  <wp:effectExtent l="19050" t="0" r="6626" b="0"/>
                  <wp:docPr id="2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FE5" w:rsidRPr="00CA5934" w:rsidRDefault="00ED4FE5" w:rsidP="00456C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ED4FE5" w:rsidRDefault="00ED4FE5" w:rsidP="00456C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ED4FE5" w:rsidRPr="007E1707" w:rsidRDefault="00ED4FE5" w:rsidP="00456C9F">
            <w:pPr>
              <w:jc w:val="center"/>
            </w:pPr>
            <w:r>
              <w:t>UNIDAD TÉCNICA DE EVALUACIÓN</w:t>
            </w:r>
          </w:p>
          <w:p w:rsidR="00ED4FE5" w:rsidRPr="00CA5934" w:rsidRDefault="00C304BB" w:rsidP="00C304BB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PANAMÁ.</w:t>
            </w:r>
          </w:p>
        </w:tc>
        <w:tc>
          <w:tcPr>
            <w:tcW w:w="2001" w:type="dxa"/>
          </w:tcPr>
          <w:p w:rsidR="00ED4FE5" w:rsidRPr="00DE1EA5" w:rsidRDefault="00ED4FE5" w:rsidP="00456C9F">
            <w:r>
              <w:t xml:space="preserve"> SI</w:t>
            </w:r>
            <w:r w:rsidRPr="00DE1EA5">
              <w:t>-UTE</w:t>
            </w:r>
          </w:p>
        </w:tc>
      </w:tr>
      <w:tr w:rsidR="00ED4FE5" w:rsidRPr="00CA5934" w:rsidTr="00456C9F">
        <w:trPr>
          <w:trHeight w:val="146"/>
        </w:trPr>
        <w:tc>
          <w:tcPr>
            <w:tcW w:w="1915" w:type="dxa"/>
            <w:vMerge/>
          </w:tcPr>
          <w:p w:rsidR="00ED4FE5" w:rsidRDefault="00ED4FE5" w:rsidP="00456C9F"/>
        </w:tc>
        <w:tc>
          <w:tcPr>
            <w:tcW w:w="5663" w:type="dxa"/>
            <w:vMerge/>
          </w:tcPr>
          <w:p w:rsidR="00ED4FE5" w:rsidRDefault="00ED4FE5" w:rsidP="00456C9F"/>
        </w:tc>
        <w:tc>
          <w:tcPr>
            <w:tcW w:w="2001" w:type="dxa"/>
          </w:tcPr>
          <w:p w:rsidR="00ED4FE5" w:rsidRPr="00DE1EA5" w:rsidRDefault="00ED4FE5" w:rsidP="00456C9F">
            <w:r w:rsidRPr="00DE1EA5">
              <w:t>Páginas</w:t>
            </w:r>
            <w:r w:rsidR="00260326">
              <w:t xml:space="preserve"> 17</w:t>
            </w:r>
          </w:p>
        </w:tc>
      </w:tr>
      <w:tr w:rsidR="00ED4FE5" w:rsidRPr="00CA5934" w:rsidTr="00456C9F">
        <w:trPr>
          <w:trHeight w:val="146"/>
        </w:trPr>
        <w:tc>
          <w:tcPr>
            <w:tcW w:w="1915" w:type="dxa"/>
            <w:vMerge/>
          </w:tcPr>
          <w:p w:rsidR="00ED4FE5" w:rsidRDefault="00ED4FE5" w:rsidP="00456C9F"/>
        </w:tc>
        <w:tc>
          <w:tcPr>
            <w:tcW w:w="5663" w:type="dxa"/>
            <w:vMerge/>
          </w:tcPr>
          <w:p w:rsidR="00ED4FE5" w:rsidRDefault="00ED4FE5" w:rsidP="00456C9F"/>
        </w:tc>
        <w:tc>
          <w:tcPr>
            <w:tcW w:w="2001" w:type="dxa"/>
          </w:tcPr>
          <w:p w:rsidR="00ED4FE5" w:rsidRDefault="00ED4FE5" w:rsidP="00456C9F">
            <w:r w:rsidRPr="00DE1EA5">
              <w:t>Fecha</w:t>
            </w:r>
          </w:p>
          <w:p w:rsidR="00ED4FE5" w:rsidRPr="00DE1EA5" w:rsidRDefault="00456C9F" w:rsidP="00456C9F">
            <w:r>
              <w:t>25-9</w:t>
            </w:r>
            <w:r w:rsidR="00ED4FE5">
              <w:t>-2017</w:t>
            </w:r>
          </w:p>
        </w:tc>
      </w:tr>
    </w:tbl>
    <w:p w:rsidR="00ED4FE5" w:rsidRDefault="00ED4FE5" w:rsidP="00B70090">
      <w:pPr>
        <w:pStyle w:val="Prrafodelista"/>
        <w:rPr>
          <w:rFonts w:eastAsia="Calibri"/>
        </w:rPr>
      </w:pPr>
    </w:p>
    <w:p w:rsidR="00ED4FE5" w:rsidRPr="00AA25A0" w:rsidRDefault="00EC2EA9" w:rsidP="00B70090">
      <w:pPr>
        <w:pStyle w:val="Prrafodelista"/>
        <w:rPr>
          <w:rFonts w:eastAsia="Calibri"/>
        </w:rPr>
      </w:pPr>
      <w:r>
        <w:rPr>
          <w:rFonts w:eastAsia="Calibri"/>
        </w:rPr>
        <w:t>Afiche Publicitario</w:t>
      </w:r>
      <w:r w:rsidR="00AA25A0" w:rsidRPr="00AA25A0">
        <w:rPr>
          <w:rFonts w:eastAsia="Calibri"/>
        </w:rPr>
        <w:t>.</w:t>
      </w:r>
    </w:p>
    <w:p w:rsidR="00ED4FE5" w:rsidRDefault="00ED4FE5" w:rsidP="00B70090">
      <w:pPr>
        <w:pStyle w:val="Prrafodelista"/>
        <w:rPr>
          <w:rFonts w:eastAsia="Calibri"/>
        </w:rPr>
      </w:pPr>
    </w:p>
    <w:p w:rsidR="00ED4FE5" w:rsidRPr="00ED4FE5" w:rsidRDefault="00ED4FE5" w:rsidP="00ED4FE5">
      <w:pPr>
        <w:pStyle w:val="Prrafodelista"/>
        <w:rPr>
          <w:rFonts w:eastAsia="Calibri"/>
        </w:rPr>
      </w:pPr>
    </w:p>
    <w:p w:rsidR="00ED4FE5" w:rsidRDefault="00AA25A0" w:rsidP="008C677D">
      <w:pPr>
        <w:pStyle w:val="Prrafodelista"/>
        <w:jc w:val="center"/>
        <w:rPr>
          <w:rFonts w:eastAsia="Calibri"/>
        </w:rPr>
      </w:pPr>
      <w:r>
        <w:rPr>
          <w:rFonts w:ascii="Candara" w:hAnsi="Candara"/>
          <w:i/>
          <w:iCs/>
          <w:noProof/>
          <w:color w:val="1F497D"/>
          <w:sz w:val="28"/>
          <w:szCs w:val="28"/>
          <w:lang w:eastAsia="es-PA"/>
        </w:rPr>
        <w:drawing>
          <wp:inline distT="0" distB="0" distL="0" distR="0">
            <wp:extent cx="4219575" cy="3829050"/>
            <wp:effectExtent l="19050" t="19050" r="9525" b="0"/>
            <wp:docPr id="29" name="Imagen 29" descr="cid:image001.jpg@01D33460.81F3F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id:image001.jpg@01D33460.81F3F53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829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4FE5" w:rsidRDefault="00ED4FE5" w:rsidP="00B70090">
      <w:pPr>
        <w:pStyle w:val="Prrafodelista"/>
        <w:rPr>
          <w:rFonts w:eastAsia="Calibri"/>
        </w:rPr>
      </w:pPr>
    </w:p>
    <w:p w:rsidR="001C61AC" w:rsidRDefault="001C61AC" w:rsidP="00B70090">
      <w:pPr>
        <w:pStyle w:val="Prrafodelista"/>
        <w:rPr>
          <w:rFonts w:eastAsia="Calibri"/>
        </w:rPr>
      </w:pPr>
    </w:p>
    <w:p w:rsidR="001C61AC" w:rsidRDefault="001C61AC" w:rsidP="00B70090">
      <w:pPr>
        <w:pStyle w:val="Prrafodelista"/>
        <w:rPr>
          <w:rFonts w:eastAsia="Calibri"/>
        </w:rPr>
      </w:pPr>
    </w:p>
    <w:p w:rsidR="001C61AC" w:rsidRDefault="001C61AC" w:rsidP="00B70090">
      <w:pPr>
        <w:pStyle w:val="Prrafodelista"/>
        <w:rPr>
          <w:rFonts w:eastAsia="Calibri"/>
        </w:rPr>
      </w:pPr>
    </w:p>
    <w:p w:rsidR="001C61AC" w:rsidRDefault="001C61AC" w:rsidP="00B70090">
      <w:pPr>
        <w:pStyle w:val="Prrafodelista"/>
        <w:rPr>
          <w:rFonts w:eastAsia="Calibri"/>
        </w:rPr>
      </w:pPr>
    </w:p>
    <w:p w:rsidR="001C61AC" w:rsidRDefault="001C61AC" w:rsidP="00B70090">
      <w:pPr>
        <w:pStyle w:val="Prrafodelista"/>
        <w:rPr>
          <w:rFonts w:eastAsia="Calibri"/>
        </w:rPr>
      </w:pPr>
    </w:p>
    <w:p w:rsidR="0090100E" w:rsidRDefault="0090100E" w:rsidP="00B70090">
      <w:pPr>
        <w:pStyle w:val="Prrafodelista"/>
        <w:rPr>
          <w:rFonts w:eastAsia="Calibri"/>
        </w:rPr>
      </w:pPr>
    </w:p>
    <w:p w:rsidR="0090100E" w:rsidRDefault="0090100E" w:rsidP="00B70090">
      <w:pPr>
        <w:pStyle w:val="Prrafodelista"/>
        <w:rPr>
          <w:rFonts w:eastAsia="Calibri"/>
        </w:rPr>
      </w:pPr>
    </w:p>
    <w:p w:rsidR="0090100E" w:rsidRDefault="0090100E" w:rsidP="00B70090">
      <w:pPr>
        <w:pStyle w:val="Prrafodelista"/>
        <w:rPr>
          <w:rFonts w:eastAsia="Calibri"/>
        </w:rPr>
      </w:pPr>
    </w:p>
    <w:p w:rsidR="0090100E" w:rsidRDefault="0090100E" w:rsidP="00B70090">
      <w:pPr>
        <w:pStyle w:val="Prrafodelista"/>
        <w:rPr>
          <w:rFonts w:eastAsia="Calibri"/>
        </w:rPr>
      </w:pPr>
    </w:p>
    <w:p w:rsidR="00ED4FE5" w:rsidRPr="00ED4FE5" w:rsidRDefault="00ED4FE5" w:rsidP="00ED4FE5">
      <w:pPr>
        <w:rPr>
          <w:rFonts w:eastAsia="Calibri"/>
        </w:rPr>
      </w:pPr>
    </w:p>
    <w:tbl>
      <w:tblPr>
        <w:tblStyle w:val="Tablaconcuadrcula"/>
        <w:tblpPr w:leftFromText="141" w:rightFromText="141" w:vertAnchor="text" w:horzAnchor="margin" w:tblpY="31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ED4FE5" w:rsidRPr="00CA5934" w:rsidTr="00456C9F">
        <w:trPr>
          <w:trHeight w:val="148"/>
        </w:trPr>
        <w:tc>
          <w:tcPr>
            <w:tcW w:w="1915" w:type="dxa"/>
            <w:vMerge w:val="restart"/>
          </w:tcPr>
          <w:p w:rsidR="00ED4FE5" w:rsidRDefault="00ED4FE5" w:rsidP="00456C9F">
            <w:r>
              <w:rPr>
                <w:noProof/>
                <w:lang w:eastAsia="es-PA"/>
              </w:rPr>
              <w:lastRenderedPageBreak/>
              <w:drawing>
                <wp:inline distT="0" distB="0" distL="0" distR="0" wp14:anchorId="7CF532D4" wp14:editId="65ABE8D9">
                  <wp:extent cx="736324" cy="612990"/>
                  <wp:effectExtent l="19050" t="0" r="6626" b="0"/>
                  <wp:docPr id="2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FE5" w:rsidRPr="00CA5934" w:rsidRDefault="00ED4FE5" w:rsidP="00456C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ED4FE5" w:rsidRDefault="00ED4FE5" w:rsidP="00456C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ED4FE5" w:rsidRPr="007E1707" w:rsidRDefault="00ED4FE5" w:rsidP="00456C9F">
            <w:pPr>
              <w:jc w:val="center"/>
            </w:pPr>
            <w:r>
              <w:t>UNIDAD TÉCNICA DE EVALUACIÓN</w:t>
            </w:r>
          </w:p>
          <w:p w:rsidR="00ED4FE5" w:rsidRPr="007E1707" w:rsidRDefault="00C304BB" w:rsidP="00456C9F">
            <w:pPr>
              <w:jc w:val="center"/>
            </w:pPr>
            <w:r>
              <w:rPr>
                <w:b/>
              </w:rPr>
              <w:t>PATRIMONIO CULTURAL Y TURISMO SOSTENIBLE RETOS Y OPORTUNIDADES PARA PANAMÁ.</w:t>
            </w:r>
          </w:p>
          <w:p w:rsidR="00ED4FE5" w:rsidRPr="00CA5934" w:rsidRDefault="00ED4FE5" w:rsidP="00456C9F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ED4FE5" w:rsidRPr="00DE1EA5" w:rsidRDefault="00ED4FE5" w:rsidP="00456C9F">
            <w:r>
              <w:t xml:space="preserve"> SI</w:t>
            </w:r>
            <w:r w:rsidRPr="00DE1EA5">
              <w:t>-UTE</w:t>
            </w:r>
          </w:p>
        </w:tc>
      </w:tr>
      <w:tr w:rsidR="00ED4FE5" w:rsidRPr="00CA5934" w:rsidTr="00456C9F">
        <w:trPr>
          <w:trHeight w:val="146"/>
        </w:trPr>
        <w:tc>
          <w:tcPr>
            <w:tcW w:w="1915" w:type="dxa"/>
            <w:vMerge/>
          </w:tcPr>
          <w:p w:rsidR="00ED4FE5" w:rsidRDefault="00ED4FE5" w:rsidP="00456C9F"/>
        </w:tc>
        <w:tc>
          <w:tcPr>
            <w:tcW w:w="5663" w:type="dxa"/>
            <w:vMerge/>
          </w:tcPr>
          <w:p w:rsidR="00ED4FE5" w:rsidRDefault="00ED4FE5" w:rsidP="00456C9F"/>
        </w:tc>
        <w:tc>
          <w:tcPr>
            <w:tcW w:w="2001" w:type="dxa"/>
          </w:tcPr>
          <w:p w:rsidR="00ED4FE5" w:rsidRPr="00DE1EA5" w:rsidRDefault="00ED4FE5" w:rsidP="00456C9F">
            <w:r w:rsidRPr="00DE1EA5">
              <w:t>Páginas</w:t>
            </w:r>
            <w:r w:rsidR="00260326">
              <w:t xml:space="preserve"> 17</w:t>
            </w:r>
          </w:p>
        </w:tc>
      </w:tr>
      <w:tr w:rsidR="00ED4FE5" w:rsidRPr="00CA5934" w:rsidTr="00456C9F">
        <w:trPr>
          <w:trHeight w:val="146"/>
        </w:trPr>
        <w:tc>
          <w:tcPr>
            <w:tcW w:w="1915" w:type="dxa"/>
            <w:vMerge/>
          </w:tcPr>
          <w:p w:rsidR="00ED4FE5" w:rsidRDefault="00ED4FE5" w:rsidP="00456C9F"/>
        </w:tc>
        <w:tc>
          <w:tcPr>
            <w:tcW w:w="5663" w:type="dxa"/>
            <w:vMerge/>
          </w:tcPr>
          <w:p w:rsidR="00ED4FE5" w:rsidRDefault="00ED4FE5" w:rsidP="00456C9F"/>
        </w:tc>
        <w:tc>
          <w:tcPr>
            <w:tcW w:w="2001" w:type="dxa"/>
          </w:tcPr>
          <w:p w:rsidR="00ED4FE5" w:rsidRDefault="00ED4FE5" w:rsidP="00456C9F">
            <w:r w:rsidRPr="00DE1EA5">
              <w:t>Fecha</w:t>
            </w:r>
          </w:p>
          <w:p w:rsidR="00ED4FE5" w:rsidRPr="00DE1EA5" w:rsidRDefault="00456C9F" w:rsidP="00456C9F">
            <w:r>
              <w:t>25-9</w:t>
            </w:r>
            <w:r w:rsidR="00ED4FE5">
              <w:t>-2017</w:t>
            </w:r>
          </w:p>
        </w:tc>
      </w:tr>
    </w:tbl>
    <w:p w:rsidR="00ED4FE5" w:rsidRDefault="00ED4FE5" w:rsidP="00B70090">
      <w:pPr>
        <w:pStyle w:val="Prrafodelista"/>
        <w:rPr>
          <w:rFonts w:eastAsia="Calibri"/>
        </w:rPr>
      </w:pPr>
    </w:p>
    <w:p w:rsidR="00ED4FE5" w:rsidRDefault="00456C9F" w:rsidP="00EC2EA9">
      <w:pPr>
        <w:pStyle w:val="Prrafodelista"/>
        <w:jc w:val="center"/>
        <w:rPr>
          <w:rFonts w:eastAsia="Calibri"/>
        </w:rPr>
      </w:pPr>
      <w:r>
        <w:rPr>
          <w:rFonts w:eastAsia="Calibri"/>
        </w:rPr>
        <w:t>Público</w:t>
      </w:r>
      <w:r w:rsidR="0090100E">
        <w:rPr>
          <w:rFonts w:eastAsia="Calibri"/>
        </w:rPr>
        <w:t xml:space="preserve"> en general.</w:t>
      </w:r>
    </w:p>
    <w:p w:rsidR="00ED4FE5" w:rsidRDefault="00ED4FE5" w:rsidP="00B70090">
      <w:pPr>
        <w:pStyle w:val="Prrafodelista"/>
        <w:rPr>
          <w:rFonts w:eastAsia="Calibri"/>
        </w:rPr>
      </w:pPr>
    </w:p>
    <w:p w:rsidR="00ED4FE5" w:rsidRDefault="00AA25A0" w:rsidP="00B70090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4905375" cy="3257550"/>
            <wp:effectExtent l="19050" t="19050" r="9525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o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041" cy="32586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4FE5" w:rsidRDefault="00ED4FE5" w:rsidP="00B70090">
      <w:pPr>
        <w:pStyle w:val="Prrafodelista"/>
        <w:rPr>
          <w:rFonts w:eastAsia="Calibri"/>
        </w:rPr>
      </w:pPr>
    </w:p>
    <w:p w:rsidR="00AA25A0" w:rsidRPr="00AA25A0" w:rsidRDefault="00AA25A0" w:rsidP="00AA25A0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4905375" cy="2857500"/>
            <wp:effectExtent l="19050" t="19050" r="9525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o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041" cy="2858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4FE5" w:rsidRDefault="00ED4FE5" w:rsidP="00B70090">
      <w:pPr>
        <w:pStyle w:val="Prrafodelista"/>
        <w:rPr>
          <w:rFonts w:eastAsia="Calibri"/>
        </w:rPr>
      </w:pPr>
    </w:p>
    <w:tbl>
      <w:tblPr>
        <w:tblStyle w:val="Tablaconcuadrcula"/>
        <w:tblpPr w:leftFromText="141" w:rightFromText="141" w:vertAnchor="text" w:horzAnchor="margin" w:tblpY="31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ED4FE5" w:rsidRPr="00CA5934" w:rsidTr="00456C9F">
        <w:trPr>
          <w:trHeight w:val="148"/>
        </w:trPr>
        <w:tc>
          <w:tcPr>
            <w:tcW w:w="1915" w:type="dxa"/>
            <w:vMerge w:val="restart"/>
          </w:tcPr>
          <w:p w:rsidR="00ED4FE5" w:rsidRDefault="00ED4FE5" w:rsidP="00456C9F">
            <w:r>
              <w:rPr>
                <w:noProof/>
                <w:lang w:eastAsia="es-PA"/>
              </w:rPr>
              <w:drawing>
                <wp:inline distT="0" distB="0" distL="0" distR="0" wp14:anchorId="7A5A69C4" wp14:editId="799871D2">
                  <wp:extent cx="736324" cy="612990"/>
                  <wp:effectExtent l="19050" t="0" r="6626" b="0"/>
                  <wp:docPr id="2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FE5" w:rsidRPr="00CA5934" w:rsidRDefault="00ED4FE5" w:rsidP="00456C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ED4FE5" w:rsidRDefault="00ED4FE5" w:rsidP="00456C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ED4FE5" w:rsidRPr="007E1707" w:rsidRDefault="00ED4FE5" w:rsidP="00456C9F">
            <w:pPr>
              <w:jc w:val="center"/>
            </w:pPr>
            <w:r>
              <w:t>UNIDAD TÉCNICA DE EVALUACIÓN</w:t>
            </w:r>
          </w:p>
          <w:p w:rsidR="00ED4FE5" w:rsidRPr="007E1707" w:rsidRDefault="00C304BB" w:rsidP="00456C9F">
            <w:pPr>
              <w:jc w:val="center"/>
            </w:pPr>
            <w:r>
              <w:rPr>
                <w:b/>
              </w:rPr>
              <w:t>PATRIMONIO CULTURAL Y TURISMO SOSTENIBLE RETOS Y OPORTUNIDADES PARA PANAMÁ.</w:t>
            </w:r>
          </w:p>
          <w:p w:rsidR="00ED4FE5" w:rsidRPr="00CA5934" w:rsidRDefault="00ED4FE5" w:rsidP="00456C9F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ED4FE5" w:rsidRPr="00DE1EA5" w:rsidRDefault="00ED4FE5" w:rsidP="00456C9F">
            <w:r>
              <w:t xml:space="preserve"> SI</w:t>
            </w:r>
            <w:r w:rsidRPr="00DE1EA5">
              <w:t>-UTE</w:t>
            </w:r>
          </w:p>
        </w:tc>
      </w:tr>
      <w:tr w:rsidR="00ED4FE5" w:rsidRPr="00CA5934" w:rsidTr="00456C9F">
        <w:trPr>
          <w:trHeight w:val="146"/>
        </w:trPr>
        <w:tc>
          <w:tcPr>
            <w:tcW w:w="1915" w:type="dxa"/>
            <w:vMerge/>
          </w:tcPr>
          <w:p w:rsidR="00ED4FE5" w:rsidRDefault="00ED4FE5" w:rsidP="00456C9F"/>
        </w:tc>
        <w:tc>
          <w:tcPr>
            <w:tcW w:w="5663" w:type="dxa"/>
            <w:vMerge/>
          </w:tcPr>
          <w:p w:rsidR="00ED4FE5" w:rsidRDefault="00ED4FE5" w:rsidP="00456C9F"/>
        </w:tc>
        <w:tc>
          <w:tcPr>
            <w:tcW w:w="2001" w:type="dxa"/>
          </w:tcPr>
          <w:p w:rsidR="00ED4FE5" w:rsidRPr="00DE1EA5" w:rsidRDefault="00ED4FE5" w:rsidP="00456C9F">
            <w:r w:rsidRPr="00DE1EA5">
              <w:t>Páginas</w:t>
            </w:r>
            <w:r w:rsidR="00260326">
              <w:t xml:space="preserve"> 17</w:t>
            </w:r>
          </w:p>
        </w:tc>
      </w:tr>
      <w:tr w:rsidR="00ED4FE5" w:rsidRPr="00CA5934" w:rsidTr="00456C9F">
        <w:trPr>
          <w:trHeight w:val="146"/>
        </w:trPr>
        <w:tc>
          <w:tcPr>
            <w:tcW w:w="1915" w:type="dxa"/>
            <w:vMerge/>
          </w:tcPr>
          <w:p w:rsidR="00ED4FE5" w:rsidRDefault="00ED4FE5" w:rsidP="00456C9F"/>
        </w:tc>
        <w:tc>
          <w:tcPr>
            <w:tcW w:w="5663" w:type="dxa"/>
            <w:vMerge/>
          </w:tcPr>
          <w:p w:rsidR="00ED4FE5" w:rsidRDefault="00ED4FE5" w:rsidP="00456C9F"/>
        </w:tc>
        <w:tc>
          <w:tcPr>
            <w:tcW w:w="2001" w:type="dxa"/>
          </w:tcPr>
          <w:p w:rsidR="00ED4FE5" w:rsidRDefault="00ED4FE5" w:rsidP="00456C9F">
            <w:r w:rsidRPr="00DE1EA5">
              <w:t>Fecha</w:t>
            </w:r>
          </w:p>
          <w:p w:rsidR="00ED4FE5" w:rsidRPr="00DE1EA5" w:rsidRDefault="00456C9F" w:rsidP="00456C9F">
            <w:r>
              <w:t>25-9</w:t>
            </w:r>
            <w:r w:rsidR="00ED4FE5">
              <w:t>-2017</w:t>
            </w:r>
          </w:p>
        </w:tc>
      </w:tr>
    </w:tbl>
    <w:p w:rsidR="00ED4FE5" w:rsidRDefault="00ED4FE5" w:rsidP="00ED4FE5">
      <w:pPr>
        <w:rPr>
          <w:rFonts w:eastAsia="Calibri"/>
        </w:rPr>
      </w:pPr>
    </w:p>
    <w:p w:rsidR="00ED4FE5" w:rsidRDefault="00AA25A0" w:rsidP="00B70090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4867275" cy="2838450"/>
            <wp:effectExtent l="19050" t="19050" r="9525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o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928" cy="28394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4FE5" w:rsidRDefault="00ED4FE5" w:rsidP="00B70090">
      <w:pPr>
        <w:pStyle w:val="Prrafodelista"/>
        <w:rPr>
          <w:rFonts w:eastAsia="Calibri"/>
        </w:rPr>
      </w:pPr>
    </w:p>
    <w:p w:rsidR="00EC2EA9" w:rsidRPr="00EC2EA9" w:rsidRDefault="00EC2EA9" w:rsidP="00EC2EA9">
      <w:pPr>
        <w:pStyle w:val="Prrafodelista"/>
        <w:jc w:val="center"/>
        <w:rPr>
          <w:rFonts w:eastAsia="Calibri"/>
        </w:rPr>
      </w:pPr>
      <w:r w:rsidRPr="00EC2EA9">
        <w:rPr>
          <w:rFonts w:eastAsia="Calibri"/>
        </w:rPr>
        <w:t>Público en general</w:t>
      </w:r>
    </w:p>
    <w:p w:rsidR="00ED4FE5" w:rsidRDefault="00AA25A0" w:rsidP="00B70090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4867275" cy="2571750"/>
            <wp:effectExtent l="19050" t="19050" r="9525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o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928" cy="2572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25A0" w:rsidRDefault="00AA25A0" w:rsidP="00B70090">
      <w:pPr>
        <w:pStyle w:val="Prrafodelista"/>
        <w:rPr>
          <w:rFonts w:eastAsia="Calibri"/>
        </w:rPr>
      </w:pPr>
    </w:p>
    <w:p w:rsidR="00AA25A0" w:rsidRPr="00C81FF2" w:rsidRDefault="00AA25A0" w:rsidP="00C81FF2">
      <w:pPr>
        <w:rPr>
          <w:rFonts w:eastAsia="Calibri"/>
        </w:rPr>
      </w:pPr>
    </w:p>
    <w:p w:rsidR="00ED4FE5" w:rsidRPr="0090100E" w:rsidRDefault="00ED4FE5" w:rsidP="0090100E">
      <w:pPr>
        <w:rPr>
          <w:rFonts w:eastAsia="Calibri"/>
        </w:rPr>
      </w:pPr>
    </w:p>
    <w:tbl>
      <w:tblPr>
        <w:tblStyle w:val="Tablaconcuadrcula"/>
        <w:tblpPr w:leftFromText="141" w:rightFromText="141" w:vertAnchor="text" w:horzAnchor="margin" w:tblpY="31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ED4FE5" w:rsidRPr="00CA5934" w:rsidTr="00456C9F">
        <w:trPr>
          <w:trHeight w:val="148"/>
        </w:trPr>
        <w:tc>
          <w:tcPr>
            <w:tcW w:w="1915" w:type="dxa"/>
            <w:vMerge w:val="restart"/>
          </w:tcPr>
          <w:p w:rsidR="00ED4FE5" w:rsidRDefault="00ED4FE5" w:rsidP="00456C9F">
            <w:r>
              <w:rPr>
                <w:noProof/>
                <w:lang w:eastAsia="es-PA"/>
              </w:rPr>
              <w:drawing>
                <wp:inline distT="0" distB="0" distL="0" distR="0" wp14:anchorId="7D590820" wp14:editId="5B99B2C7">
                  <wp:extent cx="736324" cy="612990"/>
                  <wp:effectExtent l="19050" t="0" r="6626" b="0"/>
                  <wp:docPr id="2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FE5" w:rsidRPr="00CA5934" w:rsidRDefault="00ED4FE5" w:rsidP="00456C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ED4FE5" w:rsidRDefault="00ED4FE5" w:rsidP="00456C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ED4FE5" w:rsidRPr="007E1707" w:rsidRDefault="00ED4FE5" w:rsidP="00456C9F">
            <w:pPr>
              <w:jc w:val="center"/>
            </w:pPr>
            <w:r>
              <w:t>UNIDAD TÉCNICA DE EVALUACIÓN</w:t>
            </w:r>
          </w:p>
          <w:p w:rsidR="00ED4FE5" w:rsidRPr="00CA5934" w:rsidRDefault="00C304BB" w:rsidP="00456C9F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PANAMÁ.</w:t>
            </w:r>
          </w:p>
        </w:tc>
        <w:tc>
          <w:tcPr>
            <w:tcW w:w="2001" w:type="dxa"/>
          </w:tcPr>
          <w:p w:rsidR="00ED4FE5" w:rsidRPr="00DE1EA5" w:rsidRDefault="00ED4FE5" w:rsidP="00456C9F">
            <w:r>
              <w:t xml:space="preserve"> SI</w:t>
            </w:r>
            <w:r w:rsidRPr="00DE1EA5">
              <w:t>-UTE</w:t>
            </w:r>
          </w:p>
        </w:tc>
      </w:tr>
      <w:tr w:rsidR="00ED4FE5" w:rsidRPr="00CA5934" w:rsidTr="00456C9F">
        <w:trPr>
          <w:trHeight w:val="146"/>
        </w:trPr>
        <w:tc>
          <w:tcPr>
            <w:tcW w:w="1915" w:type="dxa"/>
            <w:vMerge/>
          </w:tcPr>
          <w:p w:rsidR="00ED4FE5" w:rsidRDefault="00ED4FE5" w:rsidP="00456C9F"/>
        </w:tc>
        <w:tc>
          <w:tcPr>
            <w:tcW w:w="5663" w:type="dxa"/>
            <w:vMerge/>
          </w:tcPr>
          <w:p w:rsidR="00ED4FE5" w:rsidRDefault="00ED4FE5" w:rsidP="00456C9F"/>
        </w:tc>
        <w:tc>
          <w:tcPr>
            <w:tcW w:w="2001" w:type="dxa"/>
          </w:tcPr>
          <w:p w:rsidR="00ED4FE5" w:rsidRPr="00DE1EA5" w:rsidRDefault="00ED4FE5" w:rsidP="00456C9F">
            <w:r w:rsidRPr="00DE1EA5">
              <w:t>Páginas</w:t>
            </w:r>
            <w:r w:rsidR="00260326">
              <w:t xml:space="preserve"> 17</w:t>
            </w:r>
          </w:p>
        </w:tc>
      </w:tr>
      <w:tr w:rsidR="00ED4FE5" w:rsidRPr="00CA5934" w:rsidTr="00456C9F">
        <w:trPr>
          <w:trHeight w:val="146"/>
        </w:trPr>
        <w:tc>
          <w:tcPr>
            <w:tcW w:w="1915" w:type="dxa"/>
            <w:vMerge/>
          </w:tcPr>
          <w:p w:rsidR="00ED4FE5" w:rsidRDefault="00ED4FE5" w:rsidP="00456C9F"/>
        </w:tc>
        <w:tc>
          <w:tcPr>
            <w:tcW w:w="5663" w:type="dxa"/>
            <w:vMerge/>
          </w:tcPr>
          <w:p w:rsidR="00ED4FE5" w:rsidRDefault="00ED4FE5" w:rsidP="00456C9F"/>
        </w:tc>
        <w:tc>
          <w:tcPr>
            <w:tcW w:w="2001" w:type="dxa"/>
          </w:tcPr>
          <w:p w:rsidR="00ED4FE5" w:rsidRDefault="00ED4FE5" w:rsidP="00456C9F">
            <w:r w:rsidRPr="00DE1EA5">
              <w:t>Fecha</w:t>
            </w:r>
          </w:p>
          <w:p w:rsidR="00ED4FE5" w:rsidRPr="00DE1EA5" w:rsidRDefault="00456C9F" w:rsidP="00456C9F">
            <w:r>
              <w:t>25-9</w:t>
            </w:r>
            <w:r w:rsidR="00ED4FE5">
              <w:t>-2017</w:t>
            </w:r>
          </w:p>
        </w:tc>
      </w:tr>
    </w:tbl>
    <w:p w:rsidR="00ED4FE5" w:rsidRPr="0090100E" w:rsidRDefault="00ED4FE5" w:rsidP="0090100E">
      <w:pPr>
        <w:rPr>
          <w:rFonts w:eastAsia="Calibri"/>
        </w:rPr>
      </w:pPr>
    </w:p>
    <w:p w:rsidR="00ED4FE5" w:rsidRPr="00AA25A0" w:rsidRDefault="00AA25A0" w:rsidP="00AA25A0">
      <w:pPr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5610225" cy="4591050"/>
            <wp:effectExtent l="19050" t="19050" r="9525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o 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92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4FE5" w:rsidRDefault="00456C9F" w:rsidP="00B70090">
      <w:pPr>
        <w:pStyle w:val="Prrafodelista"/>
        <w:rPr>
          <w:rFonts w:eastAsia="Calibri"/>
        </w:rPr>
      </w:pPr>
      <w:r>
        <w:rPr>
          <w:rFonts w:eastAsia="Calibri"/>
        </w:rPr>
        <w:t xml:space="preserve">Lic. Antonio Alfaro, Meter. Linabell Graell </w:t>
      </w:r>
      <w:r w:rsidR="00941696">
        <w:rPr>
          <w:rFonts w:eastAsia="Calibri"/>
        </w:rPr>
        <w:t>Coordinadora</w:t>
      </w:r>
      <w:r>
        <w:rPr>
          <w:rFonts w:eastAsia="Calibri"/>
        </w:rPr>
        <w:t xml:space="preserve"> de la carrera de t</w:t>
      </w:r>
      <w:r w:rsidR="00941696">
        <w:rPr>
          <w:rFonts w:eastAsia="Calibri"/>
        </w:rPr>
        <w:t>urismo, Arquitecta Katti Osorio.</w:t>
      </w:r>
    </w:p>
    <w:p w:rsidR="00ED4FE5" w:rsidRDefault="00ED4FE5" w:rsidP="00B70090">
      <w:pPr>
        <w:pStyle w:val="Prrafodelista"/>
        <w:rPr>
          <w:rFonts w:eastAsia="Calibri"/>
        </w:rPr>
      </w:pPr>
    </w:p>
    <w:p w:rsidR="0090100E" w:rsidRDefault="0090100E" w:rsidP="00B70090">
      <w:pPr>
        <w:pStyle w:val="Prrafodelista"/>
        <w:rPr>
          <w:rFonts w:eastAsia="Calibri"/>
        </w:rPr>
      </w:pPr>
    </w:p>
    <w:p w:rsidR="00C81FF2" w:rsidRDefault="00C81FF2" w:rsidP="00B70090">
      <w:pPr>
        <w:pStyle w:val="Prrafodelista"/>
        <w:rPr>
          <w:rFonts w:eastAsia="Calibri"/>
        </w:rPr>
      </w:pPr>
    </w:p>
    <w:p w:rsidR="00C81FF2" w:rsidRDefault="00C81FF2" w:rsidP="00B70090">
      <w:pPr>
        <w:pStyle w:val="Prrafodelista"/>
        <w:rPr>
          <w:rFonts w:eastAsia="Calibri"/>
        </w:rPr>
      </w:pPr>
    </w:p>
    <w:p w:rsidR="00ED4FE5" w:rsidRPr="00ED4FE5" w:rsidRDefault="00ED4FE5" w:rsidP="00ED4FE5">
      <w:pPr>
        <w:rPr>
          <w:rFonts w:eastAsia="Calibri"/>
        </w:rPr>
      </w:pPr>
    </w:p>
    <w:tbl>
      <w:tblPr>
        <w:tblStyle w:val="Tablaconcuadrcula"/>
        <w:tblpPr w:leftFromText="141" w:rightFromText="141" w:vertAnchor="text" w:horzAnchor="margin" w:tblpY="31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ED4FE5" w:rsidRPr="00CA5934" w:rsidTr="00456C9F">
        <w:trPr>
          <w:trHeight w:val="148"/>
        </w:trPr>
        <w:tc>
          <w:tcPr>
            <w:tcW w:w="1915" w:type="dxa"/>
            <w:vMerge w:val="restart"/>
          </w:tcPr>
          <w:p w:rsidR="00ED4FE5" w:rsidRDefault="00ED4FE5" w:rsidP="00456C9F">
            <w:r>
              <w:rPr>
                <w:noProof/>
                <w:lang w:eastAsia="es-PA"/>
              </w:rPr>
              <w:drawing>
                <wp:inline distT="0" distB="0" distL="0" distR="0" wp14:anchorId="61634FA8" wp14:editId="39F3CA21">
                  <wp:extent cx="736324" cy="612990"/>
                  <wp:effectExtent l="19050" t="0" r="6626" b="0"/>
                  <wp:docPr id="2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4FE5" w:rsidRPr="00CA5934" w:rsidRDefault="00ED4FE5" w:rsidP="00456C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ED4FE5" w:rsidRDefault="00ED4FE5" w:rsidP="00456C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ED4FE5" w:rsidRPr="007E1707" w:rsidRDefault="00ED4FE5" w:rsidP="00456C9F">
            <w:pPr>
              <w:jc w:val="center"/>
            </w:pPr>
            <w:r>
              <w:t>UNIDAD TÉCNICA DE EVALUACIÓN</w:t>
            </w:r>
          </w:p>
          <w:p w:rsidR="00ED4FE5" w:rsidRPr="00CA5934" w:rsidRDefault="00C304BB" w:rsidP="00456C9F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PANAMÁ.</w:t>
            </w:r>
          </w:p>
        </w:tc>
        <w:tc>
          <w:tcPr>
            <w:tcW w:w="2001" w:type="dxa"/>
          </w:tcPr>
          <w:p w:rsidR="00ED4FE5" w:rsidRPr="00DE1EA5" w:rsidRDefault="00ED4FE5" w:rsidP="00456C9F">
            <w:r>
              <w:t xml:space="preserve"> SI</w:t>
            </w:r>
            <w:r w:rsidRPr="00DE1EA5">
              <w:t>-UTE</w:t>
            </w:r>
          </w:p>
        </w:tc>
      </w:tr>
      <w:tr w:rsidR="00ED4FE5" w:rsidRPr="00CA5934" w:rsidTr="00456C9F">
        <w:trPr>
          <w:trHeight w:val="146"/>
        </w:trPr>
        <w:tc>
          <w:tcPr>
            <w:tcW w:w="1915" w:type="dxa"/>
            <w:vMerge/>
          </w:tcPr>
          <w:p w:rsidR="00ED4FE5" w:rsidRDefault="00ED4FE5" w:rsidP="00456C9F"/>
        </w:tc>
        <w:tc>
          <w:tcPr>
            <w:tcW w:w="5663" w:type="dxa"/>
            <w:vMerge/>
          </w:tcPr>
          <w:p w:rsidR="00ED4FE5" w:rsidRDefault="00ED4FE5" w:rsidP="00456C9F"/>
        </w:tc>
        <w:tc>
          <w:tcPr>
            <w:tcW w:w="2001" w:type="dxa"/>
          </w:tcPr>
          <w:p w:rsidR="00ED4FE5" w:rsidRPr="00DE1EA5" w:rsidRDefault="00ED4FE5" w:rsidP="00456C9F">
            <w:r w:rsidRPr="00DE1EA5">
              <w:t>Páginas</w:t>
            </w:r>
            <w:r w:rsidR="00456C9F">
              <w:t xml:space="preserve"> 17</w:t>
            </w:r>
          </w:p>
        </w:tc>
      </w:tr>
      <w:tr w:rsidR="00ED4FE5" w:rsidRPr="00CA5934" w:rsidTr="00456C9F">
        <w:trPr>
          <w:trHeight w:val="146"/>
        </w:trPr>
        <w:tc>
          <w:tcPr>
            <w:tcW w:w="1915" w:type="dxa"/>
            <w:vMerge/>
          </w:tcPr>
          <w:p w:rsidR="00ED4FE5" w:rsidRDefault="00ED4FE5" w:rsidP="00456C9F"/>
        </w:tc>
        <w:tc>
          <w:tcPr>
            <w:tcW w:w="5663" w:type="dxa"/>
            <w:vMerge/>
          </w:tcPr>
          <w:p w:rsidR="00ED4FE5" w:rsidRDefault="00ED4FE5" w:rsidP="00456C9F"/>
        </w:tc>
        <w:tc>
          <w:tcPr>
            <w:tcW w:w="2001" w:type="dxa"/>
          </w:tcPr>
          <w:p w:rsidR="00ED4FE5" w:rsidRDefault="00ED4FE5" w:rsidP="00456C9F">
            <w:r w:rsidRPr="00DE1EA5">
              <w:t>Fecha</w:t>
            </w:r>
          </w:p>
          <w:p w:rsidR="00ED4FE5" w:rsidRPr="00DE1EA5" w:rsidRDefault="00456C9F" w:rsidP="00456C9F">
            <w:r>
              <w:t>25-9</w:t>
            </w:r>
            <w:r w:rsidR="00ED4FE5">
              <w:t>-2017</w:t>
            </w:r>
          </w:p>
        </w:tc>
      </w:tr>
    </w:tbl>
    <w:p w:rsidR="00456C9F" w:rsidRPr="00DB7521" w:rsidRDefault="00456C9F" w:rsidP="00DB7521">
      <w:pPr>
        <w:rPr>
          <w:rFonts w:eastAsia="Calibri"/>
          <w:noProof/>
          <w:lang w:eastAsia="es-PA"/>
        </w:rPr>
      </w:pPr>
    </w:p>
    <w:p w:rsidR="00456C9F" w:rsidRDefault="00456C9F" w:rsidP="00456C9F">
      <w:pPr>
        <w:pStyle w:val="Prrafodelista"/>
        <w:rPr>
          <w:rFonts w:eastAsia="Calibri"/>
          <w:noProof/>
          <w:lang w:eastAsia="es-PA"/>
        </w:rPr>
      </w:pPr>
      <w:r>
        <w:rPr>
          <w:rFonts w:eastAsia="Calibri"/>
          <w:noProof/>
          <w:lang w:eastAsia="es-PA"/>
        </w:rPr>
        <w:t>Presentación del baile el Punto por el conjunto de ISAE Universidad.</w:t>
      </w:r>
    </w:p>
    <w:p w:rsidR="0090100E" w:rsidRDefault="0090100E" w:rsidP="00456C9F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4829175" cy="5762625"/>
            <wp:effectExtent l="19050" t="19050" r="9525" b="9525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o 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815" cy="57645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34C8" w:rsidRDefault="007334C8" w:rsidP="00456C9F">
      <w:pPr>
        <w:pStyle w:val="Prrafodelista"/>
        <w:rPr>
          <w:rFonts w:eastAsia="Calibri"/>
        </w:rPr>
      </w:pPr>
    </w:p>
    <w:p w:rsidR="007334C8" w:rsidRDefault="007334C8" w:rsidP="00456C9F">
      <w:pPr>
        <w:pStyle w:val="Prrafodelista"/>
        <w:rPr>
          <w:rFonts w:eastAsia="Calibri"/>
        </w:rPr>
      </w:pPr>
    </w:p>
    <w:p w:rsidR="00653CD9" w:rsidRDefault="00653CD9" w:rsidP="00456C9F">
      <w:pPr>
        <w:pStyle w:val="Prrafodelista"/>
        <w:rPr>
          <w:rFonts w:eastAsia="Calibri"/>
        </w:rPr>
      </w:pPr>
    </w:p>
    <w:p w:rsidR="00653CD9" w:rsidRDefault="00653CD9" w:rsidP="00456C9F">
      <w:pPr>
        <w:pStyle w:val="Prrafodelista"/>
        <w:rPr>
          <w:rFonts w:eastAsia="Calibri"/>
        </w:rPr>
      </w:pPr>
    </w:p>
    <w:tbl>
      <w:tblPr>
        <w:tblStyle w:val="Tablaconcuadrcula"/>
        <w:tblpPr w:leftFromText="141" w:rightFromText="141" w:vertAnchor="text" w:horzAnchor="margin" w:tblpY="31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0100E" w:rsidRPr="00CA5934" w:rsidTr="00456C9F">
        <w:trPr>
          <w:trHeight w:val="148"/>
        </w:trPr>
        <w:tc>
          <w:tcPr>
            <w:tcW w:w="1915" w:type="dxa"/>
            <w:vMerge w:val="restart"/>
          </w:tcPr>
          <w:p w:rsidR="0090100E" w:rsidRDefault="0090100E" w:rsidP="00456C9F">
            <w:r>
              <w:rPr>
                <w:noProof/>
                <w:lang w:eastAsia="es-PA"/>
              </w:rPr>
              <w:drawing>
                <wp:inline distT="0" distB="0" distL="0" distR="0" wp14:anchorId="2B22301F" wp14:editId="599CEB94">
                  <wp:extent cx="736324" cy="612990"/>
                  <wp:effectExtent l="19050" t="0" r="6626" b="0"/>
                  <wp:docPr id="4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00E" w:rsidRPr="00CA5934" w:rsidRDefault="0090100E" w:rsidP="00456C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0100E" w:rsidRDefault="0090100E" w:rsidP="00456C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0100E" w:rsidRPr="007E1707" w:rsidRDefault="0090100E" w:rsidP="00456C9F">
            <w:pPr>
              <w:jc w:val="center"/>
            </w:pPr>
            <w:r>
              <w:t>UNIDAD TÉCNICA DE EVALUACIÓN</w:t>
            </w:r>
          </w:p>
          <w:p w:rsidR="0090100E" w:rsidRPr="007E1707" w:rsidRDefault="00C304BB" w:rsidP="00456C9F">
            <w:pPr>
              <w:jc w:val="center"/>
            </w:pPr>
            <w:r>
              <w:rPr>
                <w:b/>
              </w:rPr>
              <w:t>PATRIMONIO CULTURAL Y TURISMO SOSTENIBLE RETOS Y OPORTUNIDADES PARA PANAMÁ.</w:t>
            </w:r>
          </w:p>
          <w:p w:rsidR="0090100E" w:rsidRPr="00CA5934" w:rsidRDefault="0090100E" w:rsidP="00456C9F">
            <w:pPr>
              <w:jc w:val="center"/>
              <w:rPr>
                <w:b/>
              </w:rPr>
            </w:pPr>
          </w:p>
        </w:tc>
        <w:tc>
          <w:tcPr>
            <w:tcW w:w="2001" w:type="dxa"/>
          </w:tcPr>
          <w:p w:rsidR="0090100E" w:rsidRPr="00DE1EA5" w:rsidRDefault="0090100E" w:rsidP="00456C9F">
            <w:r>
              <w:t xml:space="preserve"> SI</w:t>
            </w:r>
            <w:r w:rsidRPr="00DE1EA5">
              <w:t>-UTE</w:t>
            </w:r>
          </w:p>
        </w:tc>
      </w:tr>
      <w:tr w:rsidR="0090100E" w:rsidRPr="00CA5934" w:rsidTr="00456C9F">
        <w:trPr>
          <w:trHeight w:val="146"/>
        </w:trPr>
        <w:tc>
          <w:tcPr>
            <w:tcW w:w="1915" w:type="dxa"/>
            <w:vMerge/>
          </w:tcPr>
          <w:p w:rsidR="0090100E" w:rsidRDefault="0090100E" w:rsidP="00456C9F"/>
        </w:tc>
        <w:tc>
          <w:tcPr>
            <w:tcW w:w="5663" w:type="dxa"/>
            <w:vMerge/>
          </w:tcPr>
          <w:p w:rsidR="0090100E" w:rsidRDefault="0090100E" w:rsidP="00456C9F"/>
        </w:tc>
        <w:tc>
          <w:tcPr>
            <w:tcW w:w="2001" w:type="dxa"/>
          </w:tcPr>
          <w:p w:rsidR="0090100E" w:rsidRPr="00DE1EA5" w:rsidRDefault="0090100E" w:rsidP="00456C9F">
            <w:r w:rsidRPr="00DE1EA5">
              <w:t>Páginas</w:t>
            </w:r>
            <w:r w:rsidR="00456C9F">
              <w:t xml:space="preserve"> 17</w:t>
            </w:r>
          </w:p>
        </w:tc>
      </w:tr>
      <w:tr w:rsidR="0090100E" w:rsidRPr="00CA5934" w:rsidTr="00456C9F">
        <w:trPr>
          <w:trHeight w:val="146"/>
        </w:trPr>
        <w:tc>
          <w:tcPr>
            <w:tcW w:w="1915" w:type="dxa"/>
            <w:vMerge/>
          </w:tcPr>
          <w:p w:rsidR="0090100E" w:rsidRDefault="0090100E" w:rsidP="00456C9F"/>
        </w:tc>
        <w:tc>
          <w:tcPr>
            <w:tcW w:w="5663" w:type="dxa"/>
            <w:vMerge/>
          </w:tcPr>
          <w:p w:rsidR="0090100E" w:rsidRDefault="0090100E" w:rsidP="00456C9F"/>
        </w:tc>
        <w:tc>
          <w:tcPr>
            <w:tcW w:w="2001" w:type="dxa"/>
          </w:tcPr>
          <w:p w:rsidR="0090100E" w:rsidRDefault="0090100E" w:rsidP="00456C9F">
            <w:r w:rsidRPr="00DE1EA5">
              <w:t>Fecha</w:t>
            </w:r>
          </w:p>
          <w:p w:rsidR="0090100E" w:rsidRPr="00DE1EA5" w:rsidRDefault="00456C9F" w:rsidP="00456C9F">
            <w:r>
              <w:t>25-9</w:t>
            </w:r>
            <w:r w:rsidR="0090100E">
              <w:t>-2017</w:t>
            </w:r>
          </w:p>
        </w:tc>
      </w:tr>
    </w:tbl>
    <w:p w:rsidR="0090100E" w:rsidRDefault="0090100E" w:rsidP="0090100E">
      <w:pPr>
        <w:rPr>
          <w:rFonts w:eastAsia="Calibri"/>
        </w:rPr>
      </w:pPr>
    </w:p>
    <w:p w:rsidR="0090100E" w:rsidRDefault="00456C9F" w:rsidP="0090100E">
      <w:pPr>
        <w:rPr>
          <w:rFonts w:eastAsia="Calibri"/>
        </w:rPr>
      </w:pPr>
      <w:r>
        <w:rPr>
          <w:rFonts w:eastAsia="Calibri"/>
        </w:rPr>
        <w:t>Entrega de certificado por EL Mgter. René Atencio al Lic. Antonio Alfaro.</w:t>
      </w:r>
    </w:p>
    <w:p w:rsidR="0090100E" w:rsidRPr="0090100E" w:rsidRDefault="0090100E" w:rsidP="0090100E">
      <w:pPr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5124450" cy="3133725"/>
            <wp:effectExtent l="19050" t="19050" r="0" b="952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ismo 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190" cy="31347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4FE5" w:rsidRDefault="00ED4FE5" w:rsidP="00B70090">
      <w:pPr>
        <w:pStyle w:val="Prrafodelista"/>
        <w:rPr>
          <w:rFonts w:eastAsia="Calibri"/>
        </w:rPr>
      </w:pPr>
    </w:p>
    <w:p w:rsidR="0090100E" w:rsidRDefault="0090100E" w:rsidP="0090100E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lastRenderedPageBreak/>
        <w:drawing>
          <wp:inline distT="0" distB="0" distL="0" distR="0" wp14:anchorId="5943F67A" wp14:editId="1F5386C1">
            <wp:extent cx="4724400" cy="2295525"/>
            <wp:effectExtent l="19050" t="19050" r="0" b="9525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ismo 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004" cy="2296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6C9F" w:rsidRDefault="00456C9F" w:rsidP="0090100E">
      <w:pPr>
        <w:pStyle w:val="Prrafodelista"/>
        <w:rPr>
          <w:rFonts w:eastAsia="Calibri"/>
        </w:rPr>
      </w:pPr>
    </w:p>
    <w:p w:rsidR="00456C9F" w:rsidRPr="0090100E" w:rsidRDefault="00456C9F" w:rsidP="00EC2EA9">
      <w:pPr>
        <w:pStyle w:val="Prrafodelista"/>
        <w:jc w:val="center"/>
        <w:rPr>
          <w:rFonts w:eastAsia="Calibri"/>
        </w:rPr>
      </w:pPr>
      <w:r>
        <w:rPr>
          <w:rFonts w:eastAsia="Calibri"/>
        </w:rPr>
        <w:t>Entrega de obsequio po</w:t>
      </w:r>
      <w:r w:rsidR="00EC2EA9">
        <w:rPr>
          <w:rFonts w:eastAsia="Calibri"/>
        </w:rPr>
        <w:t xml:space="preserve">r </w:t>
      </w:r>
      <w:r>
        <w:rPr>
          <w:rFonts w:eastAsia="Calibri"/>
        </w:rPr>
        <w:t xml:space="preserve"> estudiante del grupo #15.</w:t>
      </w:r>
    </w:p>
    <w:tbl>
      <w:tblPr>
        <w:tblStyle w:val="Tablaconcuadrcula"/>
        <w:tblpPr w:leftFromText="141" w:rightFromText="141" w:vertAnchor="text" w:horzAnchor="margin" w:tblpY="310"/>
        <w:tblW w:w="9579" w:type="dxa"/>
        <w:tblLook w:val="04A0" w:firstRow="1" w:lastRow="0" w:firstColumn="1" w:lastColumn="0" w:noHBand="0" w:noVBand="1"/>
      </w:tblPr>
      <w:tblGrid>
        <w:gridCol w:w="1915"/>
        <w:gridCol w:w="5663"/>
        <w:gridCol w:w="2001"/>
      </w:tblGrid>
      <w:tr w:rsidR="0090100E" w:rsidRPr="00CA5934" w:rsidTr="00456C9F">
        <w:trPr>
          <w:trHeight w:val="148"/>
        </w:trPr>
        <w:tc>
          <w:tcPr>
            <w:tcW w:w="1915" w:type="dxa"/>
            <w:vMerge w:val="restart"/>
          </w:tcPr>
          <w:p w:rsidR="0090100E" w:rsidRDefault="0090100E" w:rsidP="00456C9F">
            <w:r>
              <w:rPr>
                <w:noProof/>
                <w:lang w:eastAsia="es-PA"/>
              </w:rPr>
              <w:drawing>
                <wp:inline distT="0" distB="0" distL="0" distR="0" wp14:anchorId="2B22301F" wp14:editId="599CEB94">
                  <wp:extent cx="736324" cy="612990"/>
                  <wp:effectExtent l="19050" t="0" r="6626" b="0"/>
                  <wp:docPr id="4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100E" w:rsidRPr="00CA5934" w:rsidRDefault="0090100E" w:rsidP="00456C9F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0100E" w:rsidRDefault="0090100E" w:rsidP="00456C9F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0100E" w:rsidRPr="007E1707" w:rsidRDefault="0090100E" w:rsidP="00456C9F">
            <w:pPr>
              <w:jc w:val="center"/>
            </w:pPr>
            <w:r>
              <w:t>UNIDAD TÉCNICA DE EVALUACIÓN</w:t>
            </w:r>
          </w:p>
          <w:p w:rsidR="0090100E" w:rsidRPr="00CA5934" w:rsidRDefault="00C304BB" w:rsidP="00456C9F">
            <w:pPr>
              <w:jc w:val="center"/>
              <w:rPr>
                <w:b/>
              </w:rPr>
            </w:pPr>
            <w:r>
              <w:rPr>
                <w:b/>
              </w:rPr>
              <w:t>PATRIMONIO CULTURAL Y TURISMO SOSTENIBLE RETOS Y OPORTUNIDADES PARA PANAMÁ.</w:t>
            </w:r>
          </w:p>
        </w:tc>
        <w:tc>
          <w:tcPr>
            <w:tcW w:w="2001" w:type="dxa"/>
          </w:tcPr>
          <w:p w:rsidR="0090100E" w:rsidRPr="00DE1EA5" w:rsidRDefault="0090100E" w:rsidP="00456C9F">
            <w:r>
              <w:t xml:space="preserve"> SI</w:t>
            </w:r>
            <w:r w:rsidRPr="00DE1EA5">
              <w:t>-UTE</w:t>
            </w:r>
          </w:p>
        </w:tc>
      </w:tr>
      <w:tr w:rsidR="0090100E" w:rsidRPr="00CA5934" w:rsidTr="00456C9F">
        <w:trPr>
          <w:trHeight w:val="146"/>
        </w:trPr>
        <w:tc>
          <w:tcPr>
            <w:tcW w:w="1915" w:type="dxa"/>
            <w:vMerge/>
          </w:tcPr>
          <w:p w:rsidR="0090100E" w:rsidRDefault="0090100E" w:rsidP="00456C9F"/>
        </w:tc>
        <w:tc>
          <w:tcPr>
            <w:tcW w:w="5663" w:type="dxa"/>
            <w:vMerge/>
          </w:tcPr>
          <w:p w:rsidR="0090100E" w:rsidRDefault="0090100E" w:rsidP="00456C9F"/>
        </w:tc>
        <w:tc>
          <w:tcPr>
            <w:tcW w:w="2001" w:type="dxa"/>
          </w:tcPr>
          <w:p w:rsidR="0090100E" w:rsidRPr="00DE1EA5" w:rsidRDefault="0090100E" w:rsidP="00456C9F">
            <w:r w:rsidRPr="00DE1EA5">
              <w:t>Páginas</w:t>
            </w:r>
            <w:r w:rsidR="00456C9F">
              <w:t xml:space="preserve"> 17</w:t>
            </w:r>
          </w:p>
        </w:tc>
      </w:tr>
      <w:tr w:rsidR="0090100E" w:rsidRPr="00CA5934" w:rsidTr="00456C9F">
        <w:trPr>
          <w:trHeight w:val="146"/>
        </w:trPr>
        <w:tc>
          <w:tcPr>
            <w:tcW w:w="1915" w:type="dxa"/>
            <w:vMerge/>
          </w:tcPr>
          <w:p w:rsidR="0090100E" w:rsidRDefault="0090100E" w:rsidP="00456C9F"/>
        </w:tc>
        <w:tc>
          <w:tcPr>
            <w:tcW w:w="5663" w:type="dxa"/>
            <w:vMerge/>
          </w:tcPr>
          <w:p w:rsidR="0090100E" w:rsidRDefault="0090100E" w:rsidP="00456C9F"/>
        </w:tc>
        <w:tc>
          <w:tcPr>
            <w:tcW w:w="2001" w:type="dxa"/>
          </w:tcPr>
          <w:p w:rsidR="0090100E" w:rsidRDefault="0090100E" w:rsidP="00456C9F">
            <w:r w:rsidRPr="00DE1EA5">
              <w:t>Fecha</w:t>
            </w:r>
          </w:p>
          <w:p w:rsidR="0090100E" w:rsidRPr="00DE1EA5" w:rsidRDefault="00456C9F" w:rsidP="00456C9F">
            <w:r>
              <w:t>25-9</w:t>
            </w:r>
            <w:r w:rsidR="0090100E">
              <w:t>-2017</w:t>
            </w:r>
          </w:p>
        </w:tc>
      </w:tr>
    </w:tbl>
    <w:p w:rsidR="00EC2EA9" w:rsidRDefault="00EC2EA9" w:rsidP="00456C9F">
      <w:pPr>
        <w:jc w:val="center"/>
        <w:rPr>
          <w:rFonts w:eastAsia="Calibri"/>
          <w:noProof/>
          <w:lang w:eastAsia="es-PA"/>
        </w:rPr>
      </w:pPr>
    </w:p>
    <w:p w:rsidR="0090100E" w:rsidRPr="0090100E" w:rsidRDefault="00456C9F" w:rsidP="00456C9F">
      <w:pPr>
        <w:jc w:val="center"/>
        <w:rPr>
          <w:rFonts w:eastAsia="Calibri"/>
          <w:noProof/>
          <w:lang w:eastAsia="es-PA"/>
        </w:rPr>
      </w:pPr>
      <w:r>
        <w:rPr>
          <w:rFonts w:eastAsia="Calibri"/>
          <w:noProof/>
          <w:lang w:eastAsia="es-PA"/>
        </w:rPr>
        <w:t>Entega de certificados por el Mgter. René Atencio a la Arq. Katti Osorio.</w:t>
      </w:r>
    </w:p>
    <w:p w:rsidR="0090100E" w:rsidRDefault="0090100E" w:rsidP="00B70090">
      <w:pPr>
        <w:pStyle w:val="Prrafodelista"/>
        <w:rPr>
          <w:rFonts w:eastAsia="Calibri"/>
          <w:noProof/>
          <w:lang w:eastAsia="es-PA"/>
        </w:rPr>
      </w:pPr>
    </w:p>
    <w:p w:rsidR="0090100E" w:rsidRPr="0090100E" w:rsidRDefault="0090100E" w:rsidP="0090100E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drawing>
          <wp:inline distT="0" distB="0" distL="0" distR="0">
            <wp:extent cx="4619625" cy="2457450"/>
            <wp:effectExtent l="19050" t="19050" r="9525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ismo 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194" cy="24582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100E" w:rsidRDefault="0090100E" w:rsidP="00B70090">
      <w:pPr>
        <w:pStyle w:val="Prrafodelista"/>
        <w:rPr>
          <w:rFonts w:eastAsia="Calibri"/>
        </w:rPr>
      </w:pPr>
    </w:p>
    <w:p w:rsidR="0090100E" w:rsidRDefault="0090100E" w:rsidP="00B70090">
      <w:pPr>
        <w:pStyle w:val="Prrafodelista"/>
        <w:rPr>
          <w:rFonts w:eastAsia="Calibri"/>
        </w:rPr>
      </w:pPr>
    </w:p>
    <w:p w:rsidR="0090100E" w:rsidRDefault="0090100E" w:rsidP="00B70090">
      <w:pPr>
        <w:pStyle w:val="Prrafodelista"/>
        <w:rPr>
          <w:rFonts w:eastAsia="Calibri"/>
        </w:rPr>
      </w:pPr>
      <w:r>
        <w:rPr>
          <w:rFonts w:eastAsia="Calibri"/>
          <w:noProof/>
          <w:lang w:eastAsia="es-PA"/>
        </w:rPr>
        <w:lastRenderedPageBreak/>
        <w:drawing>
          <wp:inline distT="0" distB="0" distL="0" distR="0">
            <wp:extent cx="4619625" cy="3057525"/>
            <wp:effectExtent l="19050" t="19050" r="9525" b="9525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ismo 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57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100E" w:rsidRPr="00EC2EA9" w:rsidRDefault="00456C9F" w:rsidP="00EC2EA9">
      <w:pPr>
        <w:pStyle w:val="Prrafodelista"/>
        <w:jc w:val="center"/>
        <w:rPr>
          <w:rFonts w:eastAsia="Calibri"/>
        </w:rPr>
      </w:pPr>
      <w:r>
        <w:rPr>
          <w:rFonts w:eastAsia="Calibri"/>
        </w:rPr>
        <w:t>Entrega de obsequio</w:t>
      </w:r>
      <w:r w:rsidR="00EC2EA9">
        <w:rPr>
          <w:rFonts w:eastAsia="Calibri"/>
        </w:rPr>
        <w:t xml:space="preserve"> por</w:t>
      </w:r>
      <w:r>
        <w:rPr>
          <w:rFonts w:eastAsia="Calibri"/>
        </w:rPr>
        <w:t xml:space="preserve"> estudiante del grupo #15.</w:t>
      </w:r>
    </w:p>
    <w:sectPr w:rsidR="0090100E" w:rsidRPr="00EC2EA9" w:rsidSect="00DB1887"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4F8" w:rsidRDefault="002D24F8" w:rsidP="009625D0">
      <w:pPr>
        <w:spacing w:after="0" w:line="240" w:lineRule="auto"/>
      </w:pPr>
      <w:r>
        <w:separator/>
      </w:r>
    </w:p>
  </w:endnote>
  <w:endnote w:type="continuationSeparator" w:id="0">
    <w:p w:rsidR="002D24F8" w:rsidRDefault="002D24F8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7155"/>
      <w:docPartObj>
        <w:docPartGallery w:val="Page Numbers (Bottom of Page)"/>
        <w:docPartUnique/>
      </w:docPartObj>
    </w:sdtPr>
    <w:sdtEndPr/>
    <w:sdtContent>
      <w:p w:rsidR="00456C9F" w:rsidRDefault="00456C9F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0C6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56C9F" w:rsidRDefault="00456C9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4F8" w:rsidRDefault="002D24F8" w:rsidP="009625D0">
      <w:pPr>
        <w:spacing w:after="0" w:line="240" w:lineRule="auto"/>
      </w:pPr>
      <w:r>
        <w:separator/>
      </w:r>
    </w:p>
  </w:footnote>
  <w:footnote w:type="continuationSeparator" w:id="0">
    <w:p w:rsidR="002D24F8" w:rsidRDefault="002D24F8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5735E"/>
    <w:multiLevelType w:val="hybridMultilevel"/>
    <w:tmpl w:val="C326FCBA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2232B9F"/>
    <w:multiLevelType w:val="hybridMultilevel"/>
    <w:tmpl w:val="2D58ECDE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F41F8A"/>
    <w:multiLevelType w:val="hybridMultilevel"/>
    <w:tmpl w:val="ED264BBC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786DCD"/>
    <w:multiLevelType w:val="hybridMultilevel"/>
    <w:tmpl w:val="1BF4E716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8056E1"/>
    <w:multiLevelType w:val="hybridMultilevel"/>
    <w:tmpl w:val="52AACA44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E020C1"/>
    <w:multiLevelType w:val="hybridMultilevel"/>
    <w:tmpl w:val="6DA6EED0"/>
    <w:lvl w:ilvl="0" w:tplc="180A000F">
      <w:start w:val="1"/>
      <w:numFmt w:val="decimal"/>
      <w:lvlText w:val="%1."/>
      <w:lvlJc w:val="left"/>
      <w:pPr>
        <w:ind w:left="1440" w:hanging="360"/>
      </w:pPr>
    </w:lvl>
    <w:lvl w:ilvl="1" w:tplc="180A0019" w:tentative="1">
      <w:start w:val="1"/>
      <w:numFmt w:val="lowerLetter"/>
      <w:lvlText w:val="%2."/>
      <w:lvlJc w:val="left"/>
      <w:pPr>
        <w:ind w:left="2160" w:hanging="360"/>
      </w:pPr>
    </w:lvl>
    <w:lvl w:ilvl="2" w:tplc="180A001B" w:tentative="1">
      <w:start w:val="1"/>
      <w:numFmt w:val="lowerRoman"/>
      <w:lvlText w:val="%3."/>
      <w:lvlJc w:val="right"/>
      <w:pPr>
        <w:ind w:left="2880" w:hanging="180"/>
      </w:pPr>
    </w:lvl>
    <w:lvl w:ilvl="3" w:tplc="180A000F" w:tentative="1">
      <w:start w:val="1"/>
      <w:numFmt w:val="decimal"/>
      <w:lvlText w:val="%4."/>
      <w:lvlJc w:val="left"/>
      <w:pPr>
        <w:ind w:left="3600" w:hanging="360"/>
      </w:pPr>
    </w:lvl>
    <w:lvl w:ilvl="4" w:tplc="180A0019" w:tentative="1">
      <w:start w:val="1"/>
      <w:numFmt w:val="lowerLetter"/>
      <w:lvlText w:val="%5."/>
      <w:lvlJc w:val="left"/>
      <w:pPr>
        <w:ind w:left="4320" w:hanging="360"/>
      </w:pPr>
    </w:lvl>
    <w:lvl w:ilvl="5" w:tplc="180A001B" w:tentative="1">
      <w:start w:val="1"/>
      <w:numFmt w:val="lowerRoman"/>
      <w:lvlText w:val="%6."/>
      <w:lvlJc w:val="right"/>
      <w:pPr>
        <w:ind w:left="5040" w:hanging="180"/>
      </w:pPr>
    </w:lvl>
    <w:lvl w:ilvl="6" w:tplc="180A000F" w:tentative="1">
      <w:start w:val="1"/>
      <w:numFmt w:val="decimal"/>
      <w:lvlText w:val="%7."/>
      <w:lvlJc w:val="left"/>
      <w:pPr>
        <w:ind w:left="5760" w:hanging="360"/>
      </w:pPr>
    </w:lvl>
    <w:lvl w:ilvl="7" w:tplc="180A0019" w:tentative="1">
      <w:start w:val="1"/>
      <w:numFmt w:val="lowerLetter"/>
      <w:lvlText w:val="%8."/>
      <w:lvlJc w:val="left"/>
      <w:pPr>
        <w:ind w:left="6480" w:hanging="360"/>
      </w:pPr>
    </w:lvl>
    <w:lvl w:ilvl="8" w:tplc="1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A5C0101"/>
    <w:multiLevelType w:val="hybridMultilevel"/>
    <w:tmpl w:val="247AC366"/>
    <w:lvl w:ilvl="0" w:tplc="1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2"/>
  </w:num>
  <w:num w:numId="5">
    <w:abstractNumId w:val="5"/>
  </w:num>
  <w:num w:numId="6">
    <w:abstractNumId w:val="2"/>
  </w:num>
  <w:num w:numId="7">
    <w:abstractNumId w:val="1"/>
  </w:num>
  <w:num w:numId="8">
    <w:abstractNumId w:val="9"/>
  </w:num>
  <w:num w:numId="9">
    <w:abstractNumId w:val="8"/>
  </w:num>
  <w:num w:numId="10">
    <w:abstractNumId w:val="11"/>
  </w:num>
  <w:num w:numId="11">
    <w:abstractNumId w:val="4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07"/>
    <w:rsid w:val="00003208"/>
    <w:rsid w:val="00004A1E"/>
    <w:rsid w:val="00014159"/>
    <w:rsid w:val="0001737C"/>
    <w:rsid w:val="00031125"/>
    <w:rsid w:val="0004127C"/>
    <w:rsid w:val="00042F9C"/>
    <w:rsid w:val="00061DFC"/>
    <w:rsid w:val="0006447B"/>
    <w:rsid w:val="0007777E"/>
    <w:rsid w:val="00091AC8"/>
    <w:rsid w:val="000B27C9"/>
    <w:rsid w:val="000D25ED"/>
    <w:rsid w:val="000D25F7"/>
    <w:rsid w:val="000D2C51"/>
    <w:rsid w:val="000D5175"/>
    <w:rsid w:val="000D6530"/>
    <w:rsid w:val="000E5570"/>
    <w:rsid w:val="000E5849"/>
    <w:rsid w:val="000E65CE"/>
    <w:rsid w:val="0012670B"/>
    <w:rsid w:val="00131201"/>
    <w:rsid w:val="00142187"/>
    <w:rsid w:val="0014434F"/>
    <w:rsid w:val="001562EA"/>
    <w:rsid w:val="0017173A"/>
    <w:rsid w:val="001742F2"/>
    <w:rsid w:val="00175B63"/>
    <w:rsid w:val="001831C8"/>
    <w:rsid w:val="001B0DAC"/>
    <w:rsid w:val="001C55CA"/>
    <w:rsid w:val="001C61AC"/>
    <w:rsid w:val="001E0C6A"/>
    <w:rsid w:val="001E2FEA"/>
    <w:rsid w:val="001F24B3"/>
    <w:rsid w:val="001F2601"/>
    <w:rsid w:val="001F3737"/>
    <w:rsid w:val="00200122"/>
    <w:rsid w:val="00213069"/>
    <w:rsid w:val="0021796A"/>
    <w:rsid w:val="00222859"/>
    <w:rsid w:val="002436C7"/>
    <w:rsid w:val="00245A39"/>
    <w:rsid w:val="0025451F"/>
    <w:rsid w:val="00257BC6"/>
    <w:rsid w:val="00260326"/>
    <w:rsid w:val="00292B90"/>
    <w:rsid w:val="002B287D"/>
    <w:rsid w:val="002B6A49"/>
    <w:rsid w:val="002C13D0"/>
    <w:rsid w:val="002D24F8"/>
    <w:rsid w:val="002D273D"/>
    <w:rsid w:val="00313C02"/>
    <w:rsid w:val="00313F75"/>
    <w:rsid w:val="00316118"/>
    <w:rsid w:val="003335CE"/>
    <w:rsid w:val="00343AF8"/>
    <w:rsid w:val="003670F5"/>
    <w:rsid w:val="003778BD"/>
    <w:rsid w:val="00377E8A"/>
    <w:rsid w:val="00396DC0"/>
    <w:rsid w:val="003B6CF3"/>
    <w:rsid w:val="003D4E12"/>
    <w:rsid w:val="003E1BA5"/>
    <w:rsid w:val="00416F04"/>
    <w:rsid w:val="00417B64"/>
    <w:rsid w:val="00424B8F"/>
    <w:rsid w:val="004258D1"/>
    <w:rsid w:val="00426BAB"/>
    <w:rsid w:val="00440B94"/>
    <w:rsid w:val="00456C9F"/>
    <w:rsid w:val="004624B5"/>
    <w:rsid w:val="00462E98"/>
    <w:rsid w:val="004653D0"/>
    <w:rsid w:val="0047482B"/>
    <w:rsid w:val="004A462E"/>
    <w:rsid w:val="004A773B"/>
    <w:rsid w:val="004A7BB0"/>
    <w:rsid w:val="004F3515"/>
    <w:rsid w:val="004F542B"/>
    <w:rsid w:val="00504452"/>
    <w:rsid w:val="005147A5"/>
    <w:rsid w:val="005222A4"/>
    <w:rsid w:val="005262EB"/>
    <w:rsid w:val="0054232E"/>
    <w:rsid w:val="00574F1F"/>
    <w:rsid w:val="00575C33"/>
    <w:rsid w:val="005A7800"/>
    <w:rsid w:val="005D31EB"/>
    <w:rsid w:val="005E6B51"/>
    <w:rsid w:val="005F7398"/>
    <w:rsid w:val="00600AA7"/>
    <w:rsid w:val="00630621"/>
    <w:rsid w:val="00653CD9"/>
    <w:rsid w:val="0065637C"/>
    <w:rsid w:val="00670756"/>
    <w:rsid w:val="00671174"/>
    <w:rsid w:val="0067412B"/>
    <w:rsid w:val="0067584C"/>
    <w:rsid w:val="00675B7B"/>
    <w:rsid w:val="0069168C"/>
    <w:rsid w:val="00692154"/>
    <w:rsid w:val="00692BF8"/>
    <w:rsid w:val="006B541C"/>
    <w:rsid w:val="006C5348"/>
    <w:rsid w:val="006C5416"/>
    <w:rsid w:val="006D21D9"/>
    <w:rsid w:val="006D681A"/>
    <w:rsid w:val="006F1048"/>
    <w:rsid w:val="00721D00"/>
    <w:rsid w:val="007326BE"/>
    <w:rsid w:val="007334C8"/>
    <w:rsid w:val="00734B2B"/>
    <w:rsid w:val="00736E87"/>
    <w:rsid w:val="00762F40"/>
    <w:rsid w:val="00797B29"/>
    <w:rsid w:val="007A042E"/>
    <w:rsid w:val="007B490D"/>
    <w:rsid w:val="007C3A8E"/>
    <w:rsid w:val="007D3F47"/>
    <w:rsid w:val="007E1707"/>
    <w:rsid w:val="00805B8D"/>
    <w:rsid w:val="008229A4"/>
    <w:rsid w:val="00840978"/>
    <w:rsid w:val="008826BB"/>
    <w:rsid w:val="00895663"/>
    <w:rsid w:val="008A2904"/>
    <w:rsid w:val="008B560F"/>
    <w:rsid w:val="008C2412"/>
    <w:rsid w:val="008C677D"/>
    <w:rsid w:val="008D7664"/>
    <w:rsid w:val="008F5137"/>
    <w:rsid w:val="008F727E"/>
    <w:rsid w:val="0090100E"/>
    <w:rsid w:val="00905306"/>
    <w:rsid w:val="00927825"/>
    <w:rsid w:val="00932D03"/>
    <w:rsid w:val="00941696"/>
    <w:rsid w:val="009625D0"/>
    <w:rsid w:val="00996BF9"/>
    <w:rsid w:val="009A06CE"/>
    <w:rsid w:val="009A3D70"/>
    <w:rsid w:val="009A64D5"/>
    <w:rsid w:val="009D5F5C"/>
    <w:rsid w:val="009E4848"/>
    <w:rsid w:val="009F2C4C"/>
    <w:rsid w:val="00A24D7B"/>
    <w:rsid w:val="00A3274B"/>
    <w:rsid w:val="00A81795"/>
    <w:rsid w:val="00A83EF0"/>
    <w:rsid w:val="00A96CC4"/>
    <w:rsid w:val="00AA25A0"/>
    <w:rsid w:val="00AB53DA"/>
    <w:rsid w:val="00AE32B6"/>
    <w:rsid w:val="00B607DF"/>
    <w:rsid w:val="00B6104D"/>
    <w:rsid w:val="00B70090"/>
    <w:rsid w:val="00B90BE7"/>
    <w:rsid w:val="00BA5554"/>
    <w:rsid w:val="00BB392F"/>
    <w:rsid w:val="00BD70D1"/>
    <w:rsid w:val="00C03FE0"/>
    <w:rsid w:val="00C120E7"/>
    <w:rsid w:val="00C16617"/>
    <w:rsid w:val="00C304BB"/>
    <w:rsid w:val="00C43D27"/>
    <w:rsid w:val="00C53D38"/>
    <w:rsid w:val="00C60F17"/>
    <w:rsid w:val="00C76F09"/>
    <w:rsid w:val="00C81FF2"/>
    <w:rsid w:val="00CA4DD1"/>
    <w:rsid w:val="00CA50B6"/>
    <w:rsid w:val="00CA5934"/>
    <w:rsid w:val="00CB070A"/>
    <w:rsid w:val="00CD2B73"/>
    <w:rsid w:val="00CD7FF9"/>
    <w:rsid w:val="00CE510C"/>
    <w:rsid w:val="00D43C2F"/>
    <w:rsid w:val="00D506DD"/>
    <w:rsid w:val="00D628B2"/>
    <w:rsid w:val="00D6775C"/>
    <w:rsid w:val="00D74479"/>
    <w:rsid w:val="00D81910"/>
    <w:rsid w:val="00D9775C"/>
    <w:rsid w:val="00DB1887"/>
    <w:rsid w:val="00DB7521"/>
    <w:rsid w:val="00DE1EA5"/>
    <w:rsid w:val="00DE53D6"/>
    <w:rsid w:val="00DF01F9"/>
    <w:rsid w:val="00E26A90"/>
    <w:rsid w:val="00E376A8"/>
    <w:rsid w:val="00E44ED9"/>
    <w:rsid w:val="00E6390F"/>
    <w:rsid w:val="00E85C69"/>
    <w:rsid w:val="00E91844"/>
    <w:rsid w:val="00E95EBA"/>
    <w:rsid w:val="00EA002A"/>
    <w:rsid w:val="00EC2EA9"/>
    <w:rsid w:val="00ED4FE5"/>
    <w:rsid w:val="00EF3C65"/>
    <w:rsid w:val="00EF3D76"/>
    <w:rsid w:val="00F00497"/>
    <w:rsid w:val="00F14C88"/>
    <w:rsid w:val="00F261D8"/>
    <w:rsid w:val="00F45511"/>
    <w:rsid w:val="00F57A38"/>
    <w:rsid w:val="00F6683A"/>
    <w:rsid w:val="00F86888"/>
    <w:rsid w:val="00F97049"/>
    <w:rsid w:val="00FA451A"/>
    <w:rsid w:val="00FA6210"/>
    <w:rsid w:val="00FB1E0D"/>
    <w:rsid w:val="00FB3730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5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5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image001.jpg@01D33460.81F3F530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48729-7C55-42CC-BE0B-4E7FC1BFA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1092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Usuario</cp:lastModifiedBy>
  <cp:revision>7</cp:revision>
  <dcterms:created xsi:type="dcterms:W3CDTF">2017-10-16T22:43:00Z</dcterms:created>
  <dcterms:modified xsi:type="dcterms:W3CDTF">2017-10-19T22:10:00Z</dcterms:modified>
</cp:coreProperties>
</file>