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Newsprint" type="tile"/>
    </v:background>
  </w:background>
  <w:body>
    <w:tbl>
      <w:tblPr>
        <w:tblStyle w:val="GridTable2"/>
        <w:tblW w:w="11199" w:type="dxa"/>
        <w:tblInd w:w="-851" w:type="dxa"/>
        <w:tblLook w:val="04A0" w:firstRow="1" w:lastRow="0" w:firstColumn="1" w:lastColumn="0" w:noHBand="0" w:noVBand="1"/>
      </w:tblPr>
      <w:tblGrid>
        <w:gridCol w:w="1702"/>
        <w:gridCol w:w="1701"/>
        <w:gridCol w:w="2410"/>
        <w:gridCol w:w="3260"/>
        <w:gridCol w:w="2126"/>
      </w:tblGrid>
      <w:tr w:rsidR="002B0831" w:rsidRPr="002B0831" w:rsidTr="00736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C0D9C" w:rsidRPr="002B0831" w:rsidRDefault="008C0D9C">
            <w:pPr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Drug</w:t>
            </w:r>
          </w:p>
        </w:tc>
        <w:tc>
          <w:tcPr>
            <w:tcW w:w="1701" w:type="dxa"/>
          </w:tcPr>
          <w:p w:rsidR="008C0D9C" w:rsidRPr="002B0831" w:rsidRDefault="008C0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 xml:space="preserve">Dosage </w:t>
            </w:r>
          </w:p>
        </w:tc>
        <w:tc>
          <w:tcPr>
            <w:tcW w:w="2410" w:type="dxa"/>
          </w:tcPr>
          <w:p w:rsidR="008C0D9C" w:rsidRPr="002B0831" w:rsidRDefault="008C0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 xml:space="preserve">Withdrawal time </w:t>
            </w:r>
          </w:p>
        </w:tc>
        <w:tc>
          <w:tcPr>
            <w:tcW w:w="3260" w:type="dxa"/>
          </w:tcPr>
          <w:p w:rsidR="008C0D9C" w:rsidRPr="002B0831" w:rsidRDefault="008C0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 xml:space="preserve">Contraindications </w:t>
            </w:r>
          </w:p>
        </w:tc>
        <w:tc>
          <w:tcPr>
            <w:tcW w:w="2126" w:type="dxa"/>
          </w:tcPr>
          <w:p w:rsidR="008C0D9C" w:rsidRPr="002B0831" w:rsidRDefault="008C0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Toxic dose</w:t>
            </w:r>
          </w:p>
        </w:tc>
      </w:tr>
      <w:tr w:rsidR="002B0831" w:rsidRPr="002B0831" w:rsidTr="00736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C0D9C" w:rsidRPr="002B0831" w:rsidRDefault="008C0D9C">
            <w:pPr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 xml:space="preserve">Xylazine </w:t>
            </w:r>
          </w:p>
        </w:tc>
        <w:tc>
          <w:tcPr>
            <w:tcW w:w="1701" w:type="dxa"/>
          </w:tcPr>
          <w:p w:rsidR="008C0D9C" w:rsidRPr="002B0831" w:rsidRDefault="00D93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0.1-0.3</w:t>
            </w:r>
            <w:r w:rsidR="002E5FCB" w:rsidRPr="002B0831">
              <w:rPr>
                <w:rFonts w:ascii="Cambria" w:hAnsi="Cambria"/>
              </w:rPr>
              <w:t xml:space="preserve"> </w:t>
            </w:r>
            <w:r w:rsidRPr="002B0831">
              <w:rPr>
                <w:rFonts w:ascii="Cambria" w:hAnsi="Cambria"/>
              </w:rPr>
              <w:t>mg/kg</w:t>
            </w:r>
          </w:p>
        </w:tc>
        <w:tc>
          <w:tcPr>
            <w:tcW w:w="2410" w:type="dxa"/>
          </w:tcPr>
          <w:p w:rsidR="00D93BE2" w:rsidRPr="002B0831" w:rsidRDefault="00D93BE2" w:rsidP="00D93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Beef cattle: 5 days</w:t>
            </w:r>
          </w:p>
          <w:p w:rsidR="008C0D9C" w:rsidRPr="002B0831" w:rsidRDefault="00D93BE2" w:rsidP="00D93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Dairy cattle: 3 days</w:t>
            </w:r>
          </w:p>
        </w:tc>
        <w:tc>
          <w:tcPr>
            <w:tcW w:w="3260" w:type="dxa"/>
          </w:tcPr>
          <w:p w:rsidR="008C0D9C" w:rsidRPr="002B0831" w:rsidRDefault="0057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  <w:bCs/>
              </w:rPr>
              <w:t xml:space="preserve">Not to be administered to </w:t>
            </w:r>
            <w:r w:rsidRPr="002B0831">
              <w:rPr>
                <w:rFonts w:ascii="Cambria" w:hAnsi="Cambria"/>
              </w:rPr>
              <w:t xml:space="preserve">animals with </w:t>
            </w:r>
            <w:proofErr w:type="spellStart"/>
            <w:r w:rsidRPr="002B0831">
              <w:rPr>
                <w:rFonts w:ascii="Cambria" w:hAnsi="Cambria"/>
              </w:rPr>
              <w:t>oesophageal</w:t>
            </w:r>
            <w:proofErr w:type="spellEnd"/>
            <w:r w:rsidRPr="002B0831">
              <w:rPr>
                <w:rFonts w:ascii="Cambria" w:hAnsi="Cambria"/>
              </w:rPr>
              <w:t xml:space="preserve"> obstruction, and torsion of the stomach or with renal or hepatic failure, respiratory dysfunction, cardiac abnormalities, hypotension and/or shock</w:t>
            </w:r>
          </w:p>
        </w:tc>
        <w:tc>
          <w:tcPr>
            <w:tcW w:w="2126" w:type="dxa"/>
          </w:tcPr>
          <w:p w:rsidR="008C0D9C" w:rsidRPr="002B0831" w:rsidRDefault="0054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15-30mg/kg</w:t>
            </w:r>
          </w:p>
        </w:tc>
      </w:tr>
      <w:tr w:rsidR="00736376" w:rsidRPr="002B0831" w:rsidTr="00736376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C0D9C" w:rsidRPr="002B0831" w:rsidRDefault="008C0D9C">
            <w:pPr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 xml:space="preserve">Ketamine </w:t>
            </w:r>
          </w:p>
        </w:tc>
        <w:tc>
          <w:tcPr>
            <w:tcW w:w="1701" w:type="dxa"/>
          </w:tcPr>
          <w:p w:rsidR="008C0D9C" w:rsidRPr="002B0831" w:rsidRDefault="00D93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2</w:t>
            </w:r>
            <w:r w:rsidR="002E5FCB" w:rsidRPr="002B0831">
              <w:rPr>
                <w:rFonts w:ascii="Cambria" w:hAnsi="Cambria"/>
              </w:rPr>
              <w:t xml:space="preserve"> </w:t>
            </w:r>
            <w:r w:rsidRPr="002B0831">
              <w:rPr>
                <w:rFonts w:ascii="Cambria" w:hAnsi="Cambria"/>
              </w:rPr>
              <w:t>mg</w:t>
            </w:r>
            <w:r w:rsidR="008C0D9C" w:rsidRPr="002B0831">
              <w:rPr>
                <w:rFonts w:ascii="Cambria" w:hAnsi="Cambria"/>
              </w:rPr>
              <w:t>/kg</w:t>
            </w:r>
          </w:p>
        </w:tc>
        <w:tc>
          <w:tcPr>
            <w:tcW w:w="2410" w:type="dxa"/>
          </w:tcPr>
          <w:p w:rsidR="008C0D9C" w:rsidRPr="002B0831" w:rsidRDefault="00D93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Beef cattle: 3 days</w:t>
            </w:r>
          </w:p>
          <w:p w:rsidR="00D93BE2" w:rsidRPr="002B0831" w:rsidRDefault="00D93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Dairy cattle: 2 days</w:t>
            </w:r>
          </w:p>
        </w:tc>
        <w:tc>
          <w:tcPr>
            <w:tcW w:w="3260" w:type="dxa"/>
          </w:tcPr>
          <w:p w:rsidR="008C0D9C" w:rsidRPr="002B0831" w:rsidRDefault="00576FE2" w:rsidP="0057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  <w:bCs/>
              </w:rPr>
              <w:t xml:space="preserve">Not to be administered to animals with </w:t>
            </w:r>
            <w:r w:rsidRPr="002B0831">
              <w:rPr>
                <w:rFonts w:ascii="Cambria" w:hAnsi="Cambria"/>
              </w:rPr>
              <w:t>c</w:t>
            </w:r>
            <w:r w:rsidR="008C0D9C" w:rsidRPr="002B0831">
              <w:rPr>
                <w:rFonts w:ascii="Cambria" w:hAnsi="Cambria"/>
              </w:rPr>
              <w:t>hronic renal disease</w:t>
            </w:r>
          </w:p>
        </w:tc>
        <w:tc>
          <w:tcPr>
            <w:tcW w:w="2126" w:type="dxa"/>
          </w:tcPr>
          <w:p w:rsidR="008C0D9C" w:rsidRPr="002B0831" w:rsidRDefault="002E5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</w:rPr>
              <w:t>Wide therapeutic index</w:t>
            </w:r>
          </w:p>
        </w:tc>
      </w:tr>
      <w:tr w:rsidR="002B0831" w:rsidRPr="002B0831" w:rsidTr="00736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C0D9C" w:rsidRPr="002B0831" w:rsidRDefault="008C0D9C">
            <w:pPr>
              <w:rPr>
                <w:rFonts w:ascii="Cambria" w:hAnsi="Cambria"/>
              </w:rPr>
            </w:pPr>
            <w:proofErr w:type="spellStart"/>
            <w:r w:rsidRPr="002B0831">
              <w:rPr>
                <w:rFonts w:ascii="Cambria" w:hAnsi="Cambria"/>
              </w:rPr>
              <w:t>Tolazoline</w:t>
            </w:r>
            <w:proofErr w:type="spellEnd"/>
            <w:r w:rsidRPr="002B0831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</w:tcPr>
          <w:p w:rsidR="008C0D9C" w:rsidRPr="002B0831" w:rsidRDefault="0054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0.2-0.5</w:t>
            </w:r>
            <w:r w:rsidR="00315D8C" w:rsidRPr="002B0831">
              <w:rPr>
                <w:rFonts w:ascii="Cambria" w:hAnsi="Cambria"/>
              </w:rPr>
              <w:t xml:space="preserve"> mg/kg</w:t>
            </w:r>
          </w:p>
        </w:tc>
        <w:tc>
          <w:tcPr>
            <w:tcW w:w="2410" w:type="dxa"/>
          </w:tcPr>
          <w:p w:rsidR="008C0D9C" w:rsidRPr="002B0831" w:rsidRDefault="0084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3260" w:type="dxa"/>
          </w:tcPr>
          <w:p w:rsidR="008C0D9C" w:rsidRPr="002B0831" w:rsidRDefault="00217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B0831">
              <w:rPr>
                <w:rFonts w:ascii="Cambria" w:hAnsi="Cambria"/>
                <w:bCs/>
              </w:rPr>
              <w:t>Not to be administered to animals exhibiting signs of</w:t>
            </w:r>
            <w:r w:rsidRPr="002B0831">
              <w:rPr>
                <w:rFonts w:ascii="MS Mincho" w:eastAsia="MS Mincho" w:hAnsi="MS Mincho" w:cs="MS Mincho" w:hint="eastAsia"/>
                <w:bCs/>
              </w:rPr>
              <w:t> </w:t>
            </w:r>
            <w:r w:rsidRPr="002B0831">
              <w:rPr>
                <w:rFonts w:ascii="Cambria" w:hAnsi="Cambria"/>
                <w:bCs/>
              </w:rPr>
              <w:t>stress, debilitation, cardiac disease, sympathetic blockage, hypovolemia or shock.</w:t>
            </w:r>
          </w:p>
        </w:tc>
        <w:tc>
          <w:tcPr>
            <w:tcW w:w="2126" w:type="dxa"/>
          </w:tcPr>
          <w:p w:rsidR="008C0D9C" w:rsidRPr="002B0831" w:rsidRDefault="0054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&gt;3mg/kg</w:t>
            </w:r>
            <w:bookmarkStart w:id="0" w:name="_GoBack"/>
            <w:bookmarkEnd w:id="0"/>
          </w:p>
        </w:tc>
      </w:tr>
    </w:tbl>
    <w:p w:rsidR="009A5C25" w:rsidRPr="002B0831" w:rsidRDefault="009A5C25">
      <w:pPr>
        <w:rPr>
          <w:rFonts w:ascii="Cambria" w:hAnsi="Cambria"/>
        </w:rPr>
      </w:pPr>
    </w:p>
    <w:sectPr w:rsidR="009A5C25" w:rsidRPr="002B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9C"/>
    <w:rsid w:val="00217534"/>
    <w:rsid w:val="002B0831"/>
    <w:rsid w:val="002E5FCB"/>
    <w:rsid w:val="00315D8C"/>
    <w:rsid w:val="00540E99"/>
    <w:rsid w:val="00576FE2"/>
    <w:rsid w:val="00736376"/>
    <w:rsid w:val="00840DB4"/>
    <w:rsid w:val="008C0D9C"/>
    <w:rsid w:val="009A5C25"/>
    <w:rsid w:val="00D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C10040-3AF4-47D0-99E8-540562C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4">
    <w:name w:val="Grid Table 2 Accent 4"/>
    <w:basedOn w:val="TableNormal"/>
    <w:uiPriority w:val="47"/>
    <w:rsid w:val="002B0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736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736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7</cp:revision>
  <dcterms:created xsi:type="dcterms:W3CDTF">2017-09-23T15:39:00Z</dcterms:created>
  <dcterms:modified xsi:type="dcterms:W3CDTF">2017-09-23T16:35:00Z</dcterms:modified>
</cp:coreProperties>
</file>