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459" w:tblpY="3067"/>
        <w:tblW w:w="10740" w:type="dxa"/>
        <w:tblLayout w:type="fixed"/>
        <w:tblLook w:val="04A0" w:firstRow="1" w:lastRow="0" w:firstColumn="1" w:lastColumn="0" w:noHBand="0" w:noVBand="1"/>
      </w:tblPr>
      <w:tblGrid>
        <w:gridCol w:w="2518"/>
        <w:gridCol w:w="1451"/>
        <w:gridCol w:w="1418"/>
        <w:gridCol w:w="1242"/>
        <w:gridCol w:w="1280"/>
        <w:gridCol w:w="1413"/>
        <w:gridCol w:w="1418"/>
      </w:tblGrid>
      <w:tr w:rsidR="00D57A2F" w14:paraId="6F0C3BD8" w14:textId="77777777" w:rsidTr="00D57A2F">
        <w:trPr>
          <w:trHeight w:val="893"/>
        </w:trPr>
        <w:tc>
          <w:tcPr>
            <w:tcW w:w="2518" w:type="dxa"/>
          </w:tcPr>
          <w:p w14:paraId="38C37E39" w14:textId="77777777" w:rsidR="003247DD" w:rsidRPr="00D57A2F" w:rsidRDefault="003247DD" w:rsidP="00D57A2F">
            <w:pPr>
              <w:jc w:val="center"/>
              <w:rPr>
                <w:b/>
                <w:color w:val="31849B" w:themeColor="accent5" w:themeShade="BF"/>
                <w:sz w:val="20"/>
                <w:szCs w:val="20"/>
                <w:u w:val="single"/>
              </w:rPr>
            </w:pPr>
            <w:r w:rsidRPr="00D57A2F">
              <w:rPr>
                <w:b/>
                <w:color w:val="31849B" w:themeColor="accent5" w:themeShade="BF"/>
                <w:sz w:val="20"/>
                <w:szCs w:val="20"/>
                <w:u w:val="single"/>
              </w:rPr>
              <w:t>DRUG</w:t>
            </w:r>
          </w:p>
        </w:tc>
        <w:tc>
          <w:tcPr>
            <w:tcW w:w="1451" w:type="dxa"/>
          </w:tcPr>
          <w:p w14:paraId="3ECE271A" w14:textId="77777777" w:rsidR="00D57A2F" w:rsidRPr="00D57A2F" w:rsidRDefault="00D57A2F" w:rsidP="00D57A2F">
            <w:pPr>
              <w:jc w:val="center"/>
              <w:rPr>
                <w:b/>
                <w:color w:val="31849B" w:themeColor="accent5" w:themeShade="BF"/>
                <w:sz w:val="20"/>
                <w:szCs w:val="20"/>
                <w:u w:val="single"/>
              </w:rPr>
            </w:pPr>
            <w:r w:rsidRPr="00D57A2F">
              <w:rPr>
                <w:b/>
                <w:color w:val="31849B" w:themeColor="accent5" w:themeShade="BF"/>
                <w:sz w:val="20"/>
                <w:szCs w:val="20"/>
                <w:u w:val="single"/>
              </w:rPr>
              <w:t>DRUG</w:t>
            </w:r>
          </w:p>
          <w:p w14:paraId="05BEEB7D" w14:textId="77777777" w:rsidR="003247DD" w:rsidRPr="00D57A2F" w:rsidRDefault="003247DD" w:rsidP="00D57A2F">
            <w:pPr>
              <w:jc w:val="center"/>
              <w:rPr>
                <w:b/>
                <w:color w:val="31849B" w:themeColor="accent5" w:themeShade="BF"/>
                <w:sz w:val="20"/>
                <w:szCs w:val="20"/>
                <w:u w:val="single"/>
              </w:rPr>
            </w:pPr>
            <w:r w:rsidRPr="00D57A2F">
              <w:rPr>
                <w:b/>
                <w:color w:val="31849B" w:themeColor="accent5" w:themeShade="BF"/>
                <w:sz w:val="20"/>
                <w:szCs w:val="20"/>
                <w:u w:val="single"/>
              </w:rPr>
              <w:t>NAME</w:t>
            </w:r>
          </w:p>
        </w:tc>
        <w:tc>
          <w:tcPr>
            <w:tcW w:w="1418" w:type="dxa"/>
          </w:tcPr>
          <w:p w14:paraId="085CC220" w14:textId="77777777" w:rsidR="003247DD" w:rsidRPr="00D57A2F" w:rsidRDefault="003247DD" w:rsidP="00D57A2F">
            <w:pPr>
              <w:jc w:val="center"/>
              <w:rPr>
                <w:b/>
                <w:color w:val="31849B" w:themeColor="accent5" w:themeShade="BF"/>
                <w:sz w:val="20"/>
                <w:szCs w:val="20"/>
                <w:u w:val="single"/>
              </w:rPr>
            </w:pPr>
            <w:r w:rsidRPr="00D57A2F">
              <w:rPr>
                <w:b/>
                <w:color w:val="31849B" w:themeColor="accent5" w:themeShade="BF"/>
                <w:sz w:val="20"/>
                <w:szCs w:val="20"/>
                <w:u w:val="single"/>
              </w:rPr>
              <w:t>ACTIVE INGREDIENT</w:t>
            </w:r>
          </w:p>
        </w:tc>
        <w:tc>
          <w:tcPr>
            <w:tcW w:w="1242" w:type="dxa"/>
          </w:tcPr>
          <w:p w14:paraId="69900370" w14:textId="77777777" w:rsidR="003247DD" w:rsidRPr="00D57A2F" w:rsidRDefault="003247DD" w:rsidP="00D57A2F">
            <w:pPr>
              <w:jc w:val="center"/>
              <w:rPr>
                <w:b/>
                <w:color w:val="31849B" w:themeColor="accent5" w:themeShade="BF"/>
                <w:sz w:val="20"/>
                <w:szCs w:val="20"/>
                <w:u w:val="single"/>
              </w:rPr>
            </w:pPr>
            <w:r w:rsidRPr="00D57A2F">
              <w:rPr>
                <w:b/>
                <w:color w:val="31849B" w:themeColor="accent5" w:themeShade="BF"/>
                <w:sz w:val="20"/>
                <w:szCs w:val="20"/>
                <w:u w:val="single"/>
              </w:rPr>
              <w:t>INDICATIONS</w:t>
            </w:r>
          </w:p>
        </w:tc>
        <w:tc>
          <w:tcPr>
            <w:tcW w:w="1280" w:type="dxa"/>
          </w:tcPr>
          <w:p w14:paraId="54E0DA45" w14:textId="77777777" w:rsidR="003247DD" w:rsidRPr="00D57A2F" w:rsidRDefault="003247DD" w:rsidP="00D57A2F">
            <w:pPr>
              <w:jc w:val="center"/>
              <w:rPr>
                <w:b/>
                <w:color w:val="31849B" w:themeColor="accent5" w:themeShade="BF"/>
                <w:sz w:val="20"/>
                <w:szCs w:val="20"/>
                <w:u w:val="single"/>
              </w:rPr>
            </w:pPr>
            <w:r w:rsidRPr="00D57A2F">
              <w:rPr>
                <w:b/>
                <w:color w:val="31849B" w:themeColor="accent5" w:themeShade="BF"/>
                <w:sz w:val="20"/>
                <w:szCs w:val="20"/>
                <w:u w:val="single"/>
              </w:rPr>
              <w:t>DOASGE</w:t>
            </w:r>
          </w:p>
        </w:tc>
        <w:tc>
          <w:tcPr>
            <w:tcW w:w="1413" w:type="dxa"/>
          </w:tcPr>
          <w:p w14:paraId="51226933" w14:textId="77777777" w:rsidR="003247DD" w:rsidRPr="00D57A2F" w:rsidRDefault="003247DD" w:rsidP="00D57A2F">
            <w:pPr>
              <w:jc w:val="center"/>
              <w:rPr>
                <w:b/>
                <w:color w:val="31849B" w:themeColor="accent5" w:themeShade="BF"/>
                <w:sz w:val="20"/>
                <w:szCs w:val="20"/>
                <w:u w:val="single"/>
              </w:rPr>
            </w:pPr>
            <w:r w:rsidRPr="00D57A2F">
              <w:rPr>
                <w:b/>
                <w:color w:val="31849B" w:themeColor="accent5" w:themeShade="BF"/>
                <w:sz w:val="20"/>
                <w:szCs w:val="20"/>
                <w:u w:val="single"/>
              </w:rPr>
              <w:t>CONTRAINDICATION</w:t>
            </w:r>
          </w:p>
        </w:tc>
        <w:tc>
          <w:tcPr>
            <w:tcW w:w="1418" w:type="dxa"/>
          </w:tcPr>
          <w:p w14:paraId="302AA517" w14:textId="77777777" w:rsidR="003247DD" w:rsidRPr="00D57A2F" w:rsidRDefault="003247DD" w:rsidP="00D57A2F">
            <w:pPr>
              <w:ind w:left="112" w:hanging="19"/>
              <w:jc w:val="center"/>
              <w:rPr>
                <w:b/>
                <w:color w:val="31849B" w:themeColor="accent5" w:themeShade="BF"/>
                <w:sz w:val="20"/>
                <w:szCs w:val="20"/>
                <w:u w:val="single"/>
              </w:rPr>
            </w:pPr>
            <w:r w:rsidRPr="00D57A2F">
              <w:rPr>
                <w:b/>
                <w:color w:val="31849B" w:themeColor="accent5" w:themeShade="BF"/>
                <w:sz w:val="20"/>
                <w:szCs w:val="20"/>
                <w:u w:val="single"/>
              </w:rPr>
              <w:t>WITHDRAWAL</w:t>
            </w:r>
          </w:p>
        </w:tc>
      </w:tr>
      <w:tr w:rsidR="00D57A2F" w14:paraId="7CBBBF16" w14:textId="77777777" w:rsidTr="00D57A2F">
        <w:tc>
          <w:tcPr>
            <w:tcW w:w="2518" w:type="dxa"/>
          </w:tcPr>
          <w:p w14:paraId="4360BB2A" w14:textId="77777777" w:rsidR="003247DD" w:rsidRPr="00D57A2F" w:rsidRDefault="003247DD" w:rsidP="00D57A2F">
            <w:pPr>
              <w:rPr>
                <w:b/>
              </w:rPr>
            </w:pPr>
            <w:r w:rsidRPr="00D57A2F">
              <w:rPr>
                <w:b/>
                <w:noProof/>
                <w:lang w:val="en-TT" w:eastAsia="en-TT"/>
              </w:rPr>
              <w:drawing>
                <wp:anchor distT="0" distB="0" distL="114300" distR="114300" simplePos="0" relativeHeight="251576832" behindDoc="1" locked="0" layoutInCell="1" allowOverlap="1" wp14:anchorId="3D738338" wp14:editId="137DDFAD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304800</wp:posOffset>
                  </wp:positionV>
                  <wp:extent cx="1562100" cy="1303655"/>
                  <wp:effectExtent l="0" t="0" r="0" b="0"/>
                  <wp:wrapThrough wrapText="bothSides">
                    <wp:wrapPolygon edited="0">
                      <wp:start x="0" y="0"/>
                      <wp:lineTo x="0" y="21148"/>
                      <wp:lineTo x="21337" y="21148"/>
                      <wp:lineTo x="21337" y="0"/>
                      <wp:lineTo x="0" y="0"/>
                    </wp:wrapPolygon>
                  </wp:wrapThrough>
                  <wp:docPr id="1" name="Picture 1" descr="C:\Users\Mark\AppData\Local\Microsoft\Windows\Temporary Internet Files\Content.Word\nz-d2IbA2KyZH_X7gfjfjvQVfw_8MlzMcKwEiH3rBI4pX92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k\AppData\Local\Microsoft\Windows\Temporary Internet Files\Content.Word\nz-d2IbA2KyZH_X7gfjfjvQVfw_8MlzMcKwEiH3rBI4pX92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F91119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1E11D9EE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proofErr w:type="spellStart"/>
            <w:r w:rsidRPr="00FA3809">
              <w:rPr>
                <w:sz w:val="20"/>
                <w:szCs w:val="20"/>
              </w:rPr>
              <w:t>Bomazine</w:t>
            </w:r>
            <w:proofErr w:type="spellEnd"/>
            <w:r w:rsidRPr="00FA3809">
              <w:rPr>
                <w:sz w:val="20"/>
                <w:szCs w:val="20"/>
              </w:rPr>
              <w:t xml:space="preserve"> (available in 2% &amp;</w:t>
            </w:r>
            <w:r w:rsidR="00D57A2F">
              <w:rPr>
                <w:sz w:val="20"/>
                <w:szCs w:val="20"/>
              </w:rPr>
              <w:t xml:space="preserve"> </w:t>
            </w:r>
            <w:r w:rsidRPr="00FA3809">
              <w:rPr>
                <w:sz w:val="20"/>
                <w:szCs w:val="20"/>
              </w:rPr>
              <w:t>10%)</w:t>
            </w:r>
          </w:p>
          <w:p w14:paraId="2DE23E07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725FB8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4DCEF321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proofErr w:type="spellStart"/>
            <w:r w:rsidRPr="00FA3809">
              <w:rPr>
                <w:color w:val="000000"/>
                <w:sz w:val="20"/>
                <w:szCs w:val="20"/>
                <w:shd w:val="clear" w:color="auto" w:fill="FFFFFF"/>
              </w:rPr>
              <w:t>Xylazine</w:t>
            </w:r>
            <w:proofErr w:type="spellEnd"/>
            <w:r w:rsidRPr="00FA3809">
              <w:rPr>
                <w:color w:val="000000"/>
                <w:sz w:val="20"/>
                <w:szCs w:val="20"/>
                <w:shd w:val="clear" w:color="auto" w:fill="FFFFFF"/>
              </w:rPr>
              <w:t xml:space="preserve"> Hydrochloride </w:t>
            </w:r>
          </w:p>
        </w:tc>
        <w:tc>
          <w:tcPr>
            <w:tcW w:w="1242" w:type="dxa"/>
          </w:tcPr>
          <w:p w14:paraId="1752184D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437AF73F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color w:val="000000"/>
                <w:sz w:val="20"/>
                <w:szCs w:val="20"/>
                <w:shd w:val="clear" w:color="auto" w:fill="FFFFFF"/>
              </w:rPr>
              <w:t>For sedation, analgesia and muscle relaxation </w:t>
            </w:r>
          </w:p>
        </w:tc>
        <w:tc>
          <w:tcPr>
            <w:tcW w:w="1280" w:type="dxa"/>
          </w:tcPr>
          <w:p w14:paraId="5F6C0B58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4EFC188B" w14:textId="77777777" w:rsidR="003247DD" w:rsidRPr="00FA3809" w:rsidRDefault="003247DD" w:rsidP="00D57A2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A3809">
              <w:rPr>
                <w:bCs/>
                <w:color w:val="000000"/>
                <w:sz w:val="20"/>
                <w:szCs w:val="20"/>
                <w:shd w:val="clear" w:color="auto" w:fill="FFFFFF"/>
              </w:rPr>
              <w:t>Sheep and Goats : </w:t>
            </w:r>
            <w:r w:rsidRPr="00FA3809">
              <w:rPr>
                <w:bCs/>
                <w:color w:val="000000"/>
                <w:sz w:val="20"/>
                <w:szCs w:val="20"/>
                <w:shd w:val="clear" w:color="auto" w:fill="FFFFFF"/>
              </w:rPr>
              <w:br/>
              <w:t>Intravenous </w:t>
            </w:r>
            <w:r w:rsidRPr="00FA3809">
              <w:rPr>
                <w:color w:val="000000"/>
                <w:sz w:val="20"/>
                <w:szCs w:val="20"/>
              </w:rPr>
              <w:br/>
            </w:r>
            <w:r w:rsidRPr="00FA3809">
              <w:rPr>
                <w:color w:val="000000"/>
                <w:sz w:val="20"/>
                <w:szCs w:val="20"/>
                <w:shd w:val="clear" w:color="auto" w:fill="FFFFFF"/>
              </w:rPr>
              <w:t>0.15-0.3 ml/ 25 kg </w:t>
            </w:r>
            <w:r w:rsidRPr="00FA3809">
              <w:rPr>
                <w:color w:val="000000"/>
                <w:sz w:val="20"/>
                <w:szCs w:val="20"/>
              </w:rPr>
              <w:br/>
            </w:r>
            <w:r w:rsidRPr="00FA3809">
              <w:rPr>
                <w:color w:val="000000"/>
                <w:sz w:val="20"/>
                <w:szCs w:val="20"/>
              </w:rPr>
              <w:br/>
            </w:r>
            <w:r w:rsidRPr="00FA3809">
              <w:rPr>
                <w:bCs/>
                <w:color w:val="000000"/>
                <w:sz w:val="20"/>
                <w:szCs w:val="20"/>
                <w:shd w:val="clear" w:color="auto" w:fill="FFFFFF"/>
              </w:rPr>
              <w:t>Intramuscular </w:t>
            </w:r>
            <w:r w:rsidRPr="00FA3809">
              <w:rPr>
                <w:color w:val="000000"/>
                <w:sz w:val="20"/>
                <w:szCs w:val="20"/>
              </w:rPr>
              <w:br/>
            </w:r>
            <w:r w:rsidRPr="00FA3809">
              <w:rPr>
                <w:color w:val="000000"/>
                <w:sz w:val="20"/>
                <w:szCs w:val="20"/>
                <w:shd w:val="clear" w:color="auto" w:fill="FFFFFF"/>
              </w:rPr>
              <w:t>0.25-0.5 ml/ 25 kg</w:t>
            </w:r>
          </w:p>
          <w:p w14:paraId="384663B7" w14:textId="77777777" w:rsidR="003247DD" w:rsidRPr="00FA3809" w:rsidRDefault="003247DD" w:rsidP="00D57A2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7F6C2770" w14:textId="77777777" w:rsidR="003247DD" w:rsidRPr="00FA3809" w:rsidRDefault="003247DD" w:rsidP="00D57A2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A3809">
              <w:rPr>
                <w:bCs/>
                <w:color w:val="000000"/>
                <w:sz w:val="20"/>
                <w:szCs w:val="20"/>
                <w:shd w:val="clear" w:color="auto" w:fill="FFFFFF"/>
              </w:rPr>
              <w:t>Cattle : </w:t>
            </w:r>
            <w:r w:rsidRPr="00FA3809">
              <w:rPr>
                <w:bCs/>
                <w:color w:val="000000"/>
                <w:sz w:val="20"/>
                <w:szCs w:val="20"/>
                <w:shd w:val="clear" w:color="auto" w:fill="FFFFFF"/>
              </w:rPr>
              <w:br/>
              <w:t>Intravenous </w:t>
            </w:r>
            <w:r w:rsidRPr="00FA3809">
              <w:rPr>
                <w:color w:val="000000"/>
                <w:sz w:val="20"/>
                <w:szCs w:val="20"/>
              </w:rPr>
              <w:br/>
            </w:r>
            <w:r w:rsidRPr="00FA3809">
              <w:rPr>
                <w:color w:val="000000"/>
                <w:sz w:val="20"/>
                <w:szCs w:val="20"/>
                <w:shd w:val="clear" w:color="auto" w:fill="FFFFFF"/>
              </w:rPr>
              <w:t>0.25-0.75 ml/ 100 kg </w:t>
            </w:r>
            <w:r w:rsidRPr="00FA3809">
              <w:rPr>
                <w:color w:val="000000"/>
                <w:sz w:val="20"/>
                <w:szCs w:val="20"/>
              </w:rPr>
              <w:br/>
            </w:r>
            <w:r w:rsidRPr="00FA3809">
              <w:rPr>
                <w:color w:val="000000"/>
                <w:sz w:val="20"/>
                <w:szCs w:val="20"/>
              </w:rPr>
              <w:br/>
            </w:r>
            <w:r w:rsidRPr="00FA3809">
              <w:rPr>
                <w:bCs/>
                <w:color w:val="000000"/>
                <w:sz w:val="20"/>
                <w:szCs w:val="20"/>
                <w:shd w:val="clear" w:color="auto" w:fill="FFFFFF"/>
              </w:rPr>
              <w:t>Intramuscular </w:t>
            </w:r>
            <w:r w:rsidRPr="00FA3809">
              <w:rPr>
                <w:color w:val="000000"/>
                <w:sz w:val="20"/>
                <w:szCs w:val="20"/>
              </w:rPr>
              <w:br/>
            </w:r>
            <w:r w:rsidRPr="00FA3809">
              <w:rPr>
                <w:color w:val="000000"/>
                <w:sz w:val="20"/>
                <w:szCs w:val="20"/>
                <w:shd w:val="clear" w:color="auto" w:fill="FFFFFF"/>
              </w:rPr>
              <w:t>0.5-1.75 ml/ 100 kg </w:t>
            </w:r>
          </w:p>
          <w:p w14:paraId="7331EA39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5CF37455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02C2C2D0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proofErr w:type="spellStart"/>
            <w:r w:rsidRPr="00FA3809">
              <w:rPr>
                <w:color w:val="000000"/>
                <w:sz w:val="20"/>
                <w:szCs w:val="20"/>
                <w:shd w:val="clear" w:color="auto" w:fill="FFFFFF"/>
              </w:rPr>
              <w:t>Xylazine</w:t>
            </w:r>
            <w:proofErr w:type="spellEnd"/>
            <w:r w:rsidRPr="00FA3809">
              <w:rPr>
                <w:color w:val="000000"/>
                <w:sz w:val="20"/>
                <w:szCs w:val="20"/>
                <w:shd w:val="clear" w:color="auto" w:fill="FFFFFF"/>
              </w:rPr>
              <w:t xml:space="preserve"> should be avoided</w:t>
            </w:r>
            <w:r w:rsidR="00D57A2F">
              <w:rPr>
                <w:color w:val="000000"/>
                <w:sz w:val="20"/>
                <w:szCs w:val="20"/>
                <w:shd w:val="clear" w:color="auto" w:fill="FFFFFF"/>
              </w:rPr>
              <w:t xml:space="preserve"> in Weak animals</w:t>
            </w:r>
          </w:p>
        </w:tc>
        <w:tc>
          <w:tcPr>
            <w:tcW w:w="1418" w:type="dxa"/>
          </w:tcPr>
          <w:p w14:paraId="04B8688D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318FAB8A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sz w:val="20"/>
                <w:szCs w:val="20"/>
              </w:rPr>
              <w:t>Milk:7days</w:t>
            </w:r>
          </w:p>
          <w:p w14:paraId="6FB48E15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sz w:val="20"/>
                <w:szCs w:val="20"/>
              </w:rPr>
              <w:t>Meat: 2 days</w:t>
            </w:r>
          </w:p>
        </w:tc>
      </w:tr>
      <w:tr w:rsidR="00D57A2F" w14:paraId="4B8F2BF4" w14:textId="77777777" w:rsidTr="00D57A2F">
        <w:tc>
          <w:tcPr>
            <w:tcW w:w="2518" w:type="dxa"/>
          </w:tcPr>
          <w:p w14:paraId="499EB68A" w14:textId="77777777" w:rsidR="003247DD" w:rsidRPr="00D57A2F" w:rsidRDefault="003247DD" w:rsidP="00D57A2F">
            <w:pPr>
              <w:rPr>
                <w:b/>
              </w:rPr>
            </w:pPr>
          </w:p>
          <w:p w14:paraId="68CD963C" w14:textId="77777777" w:rsidR="003247DD" w:rsidRPr="00D57A2F" w:rsidRDefault="003247DD" w:rsidP="00D57A2F">
            <w:pPr>
              <w:rPr>
                <w:b/>
              </w:rPr>
            </w:pPr>
            <w:r w:rsidRPr="00D57A2F">
              <w:rPr>
                <w:b/>
                <w:noProof/>
                <w:lang w:val="en-TT" w:eastAsia="en-TT"/>
              </w:rPr>
              <w:drawing>
                <wp:anchor distT="0" distB="0" distL="114300" distR="114300" simplePos="0" relativeHeight="251608576" behindDoc="1" locked="0" layoutInCell="1" allowOverlap="1" wp14:anchorId="5EFAABA4" wp14:editId="51978A78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3810</wp:posOffset>
                  </wp:positionV>
                  <wp:extent cx="764540" cy="1476375"/>
                  <wp:effectExtent l="0" t="0" r="0" b="9525"/>
                  <wp:wrapThrough wrapText="bothSides">
                    <wp:wrapPolygon edited="0">
                      <wp:start x="0" y="0"/>
                      <wp:lineTo x="0" y="21461"/>
                      <wp:lineTo x="20990" y="21461"/>
                      <wp:lineTo x="20990" y="0"/>
                      <wp:lineTo x="0" y="0"/>
                    </wp:wrapPolygon>
                  </wp:wrapThrough>
                  <wp:docPr id="2" name="Picture 2" descr="C:\Users\Mark\AppData\Local\Microsoft\Windows\Temporary Internet Files\Content.Word\nz-d2IbA2KyZH_X7gfjfjvQVfw_8MlzMcKwEiH3rBI4pX92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k\AppData\Local\Microsoft\Windows\Temporary Internet Files\Content.Word\nz-d2IbA2KyZH_X7gfjfjvQVfw_8MlzMcKwEiH3rBI4pX92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096E4A" w14:textId="77777777" w:rsidR="003247DD" w:rsidRPr="00D57A2F" w:rsidRDefault="003247DD" w:rsidP="00D57A2F">
            <w:pPr>
              <w:rPr>
                <w:b/>
              </w:rPr>
            </w:pPr>
          </w:p>
        </w:tc>
        <w:tc>
          <w:tcPr>
            <w:tcW w:w="1451" w:type="dxa"/>
          </w:tcPr>
          <w:p w14:paraId="2ED8D557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4F7D36E2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proofErr w:type="spellStart"/>
            <w:r w:rsidRPr="00FA3809">
              <w:rPr>
                <w:sz w:val="20"/>
                <w:szCs w:val="20"/>
              </w:rPr>
              <w:t>Natrium</w:t>
            </w:r>
            <w:proofErr w:type="spellEnd"/>
            <w:r w:rsidRPr="00FA3809">
              <w:rPr>
                <w:sz w:val="20"/>
                <w:szCs w:val="20"/>
              </w:rPr>
              <w:t xml:space="preserve"> pentobarbital</w:t>
            </w:r>
          </w:p>
          <w:p w14:paraId="11AF527F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FC962D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2E19ED21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D57A2F">
              <w:rPr>
                <w:sz w:val="20"/>
                <w:szCs w:val="20"/>
                <w:shd w:val="clear" w:color="auto" w:fill="FAFAFA"/>
              </w:rPr>
              <w:t>Sodium pentobarbital</w:t>
            </w:r>
          </w:p>
        </w:tc>
        <w:tc>
          <w:tcPr>
            <w:tcW w:w="1242" w:type="dxa"/>
          </w:tcPr>
          <w:p w14:paraId="33AAC7FB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39C6BC7B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rFonts w:cs="Times New Roman"/>
                <w:sz w:val="20"/>
                <w:szCs w:val="20"/>
              </w:rPr>
              <w:t xml:space="preserve">Barbiturate leading to immediate depression of the cerebral cortex, subcortical structures, vital cerebral </w:t>
            </w:r>
            <w:r w:rsidR="00D57A2F" w:rsidRPr="00FA3809">
              <w:rPr>
                <w:rFonts w:cs="Times New Roman"/>
                <w:sz w:val="20"/>
                <w:szCs w:val="20"/>
              </w:rPr>
              <w:t>centres</w:t>
            </w:r>
            <w:r w:rsidR="00D57A2F">
              <w:rPr>
                <w:rFonts w:cs="Times New Roman"/>
                <w:sz w:val="20"/>
                <w:szCs w:val="20"/>
              </w:rPr>
              <w:t xml:space="preserve">. </w:t>
            </w:r>
            <w:r w:rsidRPr="00FA3809">
              <w:rPr>
                <w:rFonts w:cs="Times New Roman"/>
                <w:sz w:val="20"/>
                <w:szCs w:val="20"/>
              </w:rPr>
              <w:t>Overdoses can be used for euthanasia</w:t>
            </w:r>
          </w:p>
        </w:tc>
        <w:tc>
          <w:tcPr>
            <w:tcW w:w="1280" w:type="dxa"/>
          </w:tcPr>
          <w:p w14:paraId="18397B6D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7040B5AC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sz w:val="20"/>
                <w:szCs w:val="20"/>
                <w:u w:val="single"/>
              </w:rPr>
              <w:t>Cattle</w:t>
            </w:r>
            <w:r w:rsidRPr="00FA3809">
              <w:rPr>
                <w:sz w:val="20"/>
                <w:szCs w:val="20"/>
              </w:rPr>
              <w:t xml:space="preserve">: 30mg/kg IV for Hydrocarbon toxicity. Sedation: </w:t>
            </w:r>
          </w:p>
          <w:p w14:paraId="7D8686B6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sz w:val="20"/>
                <w:szCs w:val="20"/>
              </w:rPr>
              <w:t xml:space="preserve">1-2 g IV. </w:t>
            </w:r>
          </w:p>
          <w:p w14:paraId="2CEADE71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sz w:val="20"/>
                <w:szCs w:val="20"/>
                <w:u w:val="single"/>
              </w:rPr>
              <w:t>Horse</w:t>
            </w:r>
            <w:r w:rsidRPr="00FA3809">
              <w:rPr>
                <w:sz w:val="20"/>
                <w:szCs w:val="20"/>
              </w:rPr>
              <w:t>: 15-18 mg/kg IV</w:t>
            </w:r>
          </w:p>
          <w:p w14:paraId="4964654C" w14:textId="77777777" w:rsidR="003247DD" w:rsidRPr="00FA3809" w:rsidRDefault="003247DD" w:rsidP="00D57A2F">
            <w:pPr>
              <w:rPr>
                <w:sz w:val="20"/>
                <w:szCs w:val="20"/>
                <w:u w:val="single"/>
              </w:rPr>
            </w:pPr>
            <w:r w:rsidRPr="00FA3809">
              <w:rPr>
                <w:sz w:val="20"/>
                <w:szCs w:val="20"/>
                <w:u w:val="single"/>
              </w:rPr>
              <w:t>Pigs</w:t>
            </w:r>
            <w:r w:rsidRPr="00FA3809">
              <w:rPr>
                <w:sz w:val="20"/>
                <w:szCs w:val="20"/>
              </w:rPr>
              <w:t xml:space="preserve">: 30mg/kg IV.15-30mg/kg as </w:t>
            </w:r>
            <w:r w:rsidR="00D57A2F" w:rsidRPr="00FA3809">
              <w:rPr>
                <w:sz w:val="20"/>
                <w:szCs w:val="20"/>
              </w:rPr>
              <w:t>aesthetic</w:t>
            </w:r>
            <w:r w:rsidRPr="00FA3809">
              <w:rPr>
                <w:sz w:val="20"/>
                <w:szCs w:val="20"/>
              </w:rPr>
              <w:t>.</w:t>
            </w:r>
          </w:p>
          <w:p w14:paraId="2B8F030E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sz w:val="20"/>
                <w:szCs w:val="20"/>
                <w:u w:val="single"/>
              </w:rPr>
              <w:lastRenderedPageBreak/>
              <w:t>Sheep and Goats</w:t>
            </w:r>
            <w:r w:rsidRPr="00FA3809">
              <w:rPr>
                <w:sz w:val="20"/>
                <w:szCs w:val="20"/>
              </w:rPr>
              <w:t>: 20-30mg/kg IV (adults)</w:t>
            </w:r>
            <w:r>
              <w:rPr>
                <w:sz w:val="20"/>
                <w:szCs w:val="20"/>
              </w:rPr>
              <w:t>.</w:t>
            </w:r>
            <w:r w:rsidRPr="00FA3809">
              <w:rPr>
                <w:sz w:val="20"/>
                <w:szCs w:val="20"/>
                <w:u w:val="single"/>
              </w:rPr>
              <w:t xml:space="preserve"> Lambs:</w:t>
            </w:r>
            <w:r w:rsidRPr="00FA3809">
              <w:rPr>
                <w:sz w:val="20"/>
                <w:szCs w:val="20"/>
              </w:rPr>
              <w:t xml:space="preserve"> 15-26mh/kg IV</w:t>
            </w:r>
          </w:p>
          <w:p w14:paraId="2874FFE3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2B896C1A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5204E39B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rFonts w:cs="Times New Roman"/>
                <w:sz w:val="20"/>
                <w:szCs w:val="20"/>
              </w:rPr>
              <w:t xml:space="preserve">Hypovolemia, </w:t>
            </w:r>
            <w:r w:rsidR="00D57A2F" w:rsidRPr="00FA3809">
              <w:rPr>
                <w:rFonts w:cs="Times New Roman"/>
                <w:sz w:val="20"/>
                <w:szCs w:val="20"/>
              </w:rPr>
              <w:t>anaemia</w:t>
            </w:r>
            <w:r w:rsidRPr="00FA3809">
              <w:rPr>
                <w:rFonts w:cs="Times New Roman"/>
                <w:sz w:val="20"/>
                <w:szCs w:val="20"/>
              </w:rPr>
              <w:t>, cardiac and respiratory diseased animals</w:t>
            </w:r>
          </w:p>
        </w:tc>
        <w:tc>
          <w:tcPr>
            <w:tcW w:w="1418" w:type="dxa"/>
          </w:tcPr>
          <w:p w14:paraId="209C9A10" w14:textId="77777777" w:rsidR="003247DD" w:rsidRPr="00FA3809" w:rsidRDefault="003247DD" w:rsidP="00D57A2F">
            <w:pPr>
              <w:rPr>
                <w:sz w:val="20"/>
                <w:szCs w:val="20"/>
              </w:rPr>
            </w:pPr>
          </w:p>
          <w:p w14:paraId="32CF08BE" w14:textId="77777777" w:rsidR="003247DD" w:rsidRPr="00FA3809" w:rsidRDefault="003247DD" w:rsidP="00D57A2F">
            <w:pPr>
              <w:rPr>
                <w:sz w:val="20"/>
                <w:szCs w:val="20"/>
              </w:rPr>
            </w:pPr>
            <w:r w:rsidRPr="00FA3809">
              <w:rPr>
                <w:sz w:val="20"/>
                <w:szCs w:val="20"/>
              </w:rPr>
              <w:t xml:space="preserve">   ____</w:t>
            </w:r>
          </w:p>
        </w:tc>
      </w:tr>
      <w:tr w:rsidR="00D57A2F" w14:paraId="64C40190" w14:textId="77777777" w:rsidTr="00D57A2F">
        <w:trPr>
          <w:trHeight w:val="3770"/>
        </w:trPr>
        <w:tc>
          <w:tcPr>
            <w:tcW w:w="2518" w:type="dxa"/>
          </w:tcPr>
          <w:p w14:paraId="4E95FBB1" w14:textId="77777777" w:rsidR="003247DD" w:rsidRPr="00D57A2F" w:rsidRDefault="003247DD" w:rsidP="00D57A2F">
            <w:pPr>
              <w:rPr>
                <w:b/>
              </w:rPr>
            </w:pPr>
            <w:r w:rsidRPr="00D57A2F">
              <w:rPr>
                <w:b/>
                <w:noProof/>
                <w:lang w:val="en-TT" w:eastAsia="en-TT"/>
              </w:rPr>
              <w:lastRenderedPageBreak/>
              <w:drawing>
                <wp:anchor distT="0" distB="0" distL="114300" distR="114300" simplePos="0" relativeHeight="251640320" behindDoc="1" locked="0" layoutInCell="1" allowOverlap="1" wp14:anchorId="3DA7F9E8" wp14:editId="702B0ABA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98425</wp:posOffset>
                  </wp:positionV>
                  <wp:extent cx="907415" cy="1438275"/>
                  <wp:effectExtent l="0" t="0" r="6985" b="9525"/>
                  <wp:wrapThrough wrapText="bothSides">
                    <wp:wrapPolygon edited="0">
                      <wp:start x="0" y="0"/>
                      <wp:lineTo x="0" y="21457"/>
                      <wp:lineTo x="21313" y="21457"/>
                      <wp:lineTo x="21313" y="0"/>
                      <wp:lineTo x="0" y="0"/>
                    </wp:wrapPolygon>
                  </wp:wrapThrough>
                  <wp:docPr id="3" name="Picture 3" descr="C:\Users\Mark\AppData\Local\Microsoft\Windows\Temporary Internet Files\Content.Word\nz-d2IbA2KyZH_X7gfjfjvQVfw_8MlzMcKwEiH3rBI4pX92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k\AppData\Local\Microsoft\Windows\Temporary Internet Files\Content.Word\nz-d2IbA2KyZH_X7gfjfjvQVfw_8MlzMcKwEiH3rBI4pX92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E59D26" w14:textId="77777777" w:rsidR="003247DD" w:rsidRPr="00D57A2F" w:rsidRDefault="003247DD" w:rsidP="00D57A2F">
            <w:pPr>
              <w:rPr>
                <w:b/>
              </w:rPr>
            </w:pPr>
          </w:p>
        </w:tc>
        <w:tc>
          <w:tcPr>
            <w:tcW w:w="1451" w:type="dxa"/>
          </w:tcPr>
          <w:p w14:paraId="05CAB192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4C0ADDC5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57EA9D17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>Ketamine 10%</w:t>
            </w:r>
          </w:p>
          <w:p w14:paraId="5E9962FB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3D77190A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1D087704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68CA9AE2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3FA4C66A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2F5CA315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0FE9168D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7C12E25B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7B82B3AB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603395A4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008B6C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4DF175B7" w14:textId="77777777" w:rsidR="003247DD" w:rsidRPr="009D5FB5" w:rsidRDefault="003247DD" w:rsidP="00D57A2F">
            <w:pPr>
              <w:spacing w:before="240" w:after="240"/>
              <w:outlineLvl w:val="2"/>
              <w:rPr>
                <w:rFonts w:eastAsia="Times New Roman" w:cs="Arial"/>
                <w:bCs/>
                <w:sz w:val="20"/>
                <w:szCs w:val="20"/>
              </w:rPr>
            </w:pPr>
            <w:r w:rsidRPr="009D5FB5">
              <w:rPr>
                <w:rFonts w:eastAsia="Times New Roman" w:cs="Arial"/>
                <w:bCs/>
                <w:sz w:val="20"/>
                <w:szCs w:val="20"/>
              </w:rPr>
              <w:t>Ketamine HCI </w:t>
            </w:r>
          </w:p>
          <w:p w14:paraId="433DD242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5B81395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71D3FA4A" w14:textId="77777777" w:rsidR="003247DD" w:rsidRPr="00D42101" w:rsidRDefault="00D57A2F" w:rsidP="00D5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diagnostic and </w:t>
            </w:r>
            <w:r w:rsidR="003247DD" w:rsidRPr="00D42101">
              <w:rPr>
                <w:sz w:val="20"/>
                <w:szCs w:val="20"/>
              </w:rPr>
              <w:t>surgical procedures that do not require skeletal muscle relaxation and restraint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80" w:type="dxa"/>
          </w:tcPr>
          <w:p w14:paraId="6C35EDCE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>Cattle: Analgesia 0.4-1.2 mg/kg/hr.</w:t>
            </w:r>
          </w:p>
          <w:p w14:paraId="6BF0DAAA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12019C14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 xml:space="preserve">Horse 2 mg/kg IV, 5 minutes following 1 mg/kg IV </w:t>
            </w:r>
            <w:proofErr w:type="spellStart"/>
            <w:r w:rsidRPr="00D42101">
              <w:rPr>
                <w:sz w:val="20"/>
                <w:szCs w:val="20"/>
              </w:rPr>
              <w:t>Xylazine</w:t>
            </w:r>
            <w:proofErr w:type="spellEnd"/>
            <w:r w:rsidRPr="00D42101">
              <w:rPr>
                <w:sz w:val="20"/>
                <w:szCs w:val="20"/>
              </w:rPr>
              <w:t>.</w:t>
            </w:r>
          </w:p>
          <w:p w14:paraId="62CD6987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7D565E12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>Swine 6-11 mg/mg IM after or in conjunction with sedative/tranquilizer</w:t>
            </w:r>
          </w:p>
        </w:tc>
        <w:tc>
          <w:tcPr>
            <w:tcW w:w="1413" w:type="dxa"/>
          </w:tcPr>
          <w:p w14:paraId="7563C64E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0FBBA296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 xml:space="preserve">CNS depressions </w:t>
            </w:r>
          </w:p>
        </w:tc>
        <w:tc>
          <w:tcPr>
            <w:tcW w:w="1418" w:type="dxa"/>
          </w:tcPr>
          <w:p w14:paraId="2C591EE6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72031F30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7CD07922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 xml:space="preserve">    ____</w:t>
            </w:r>
          </w:p>
        </w:tc>
      </w:tr>
      <w:tr w:rsidR="00D57A2F" w14:paraId="53845E58" w14:textId="77777777" w:rsidTr="00D57A2F">
        <w:trPr>
          <w:trHeight w:val="3860"/>
        </w:trPr>
        <w:tc>
          <w:tcPr>
            <w:tcW w:w="2518" w:type="dxa"/>
          </w:tcPr>
          <w:p w14:paraId="4E7CE706" w14:textId="77777777" w:rsidR="003247DD" w:rsidRPr="00D57A2F" w:rsidRDefault="003247DD" w:rsidP="00D57A2F">
            <w:pPr>
              <w:rPr>
                <w:b/>
              </w:rPr>
            </w:pPr>
          </w:p>
          <w:p w14:paraId="28B7B8BB" w14:textId="77777777" w:rsidR="003247DD" w:rsidRPr="00D57A2F" w:rsidRDefault="003247DD" w:rsidP="00D57A2F">
            <w:pPr>
              <w:rPr>
                <w:b/>
              </w:rPr>
            </w:pPr>
            <w:r w:rsidRPr="00D57A2F">
              <w:rPr>
                <w:b/>
                <w:noProof/>
                <w:lang w:val="en-TT" w:eastAsia="en-TT"/>
              </w:rPr>
              <w:drawing>
                <wp:anchor distT="0" distB="0" distL="114300" distR="114300" simplePos="0" relativeHeight="251672064" behindDoc="1" locked="0" layoutInCell="1" allowOverlap="1" wp14:anchorId="3E476C6B" wp14:editId="55171F9C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73660</wp:posOffset>
                  </wp:positionV>
                  <wp:extent cx="888365" cy="1257300"/>
                  <wp:effectExtent l="0" t="0" r="6985" b="0"/>
                  <wp:wrapThrough wrapText="bothSides">
                    <wp:wrapPolygon edited="0">
                      <wp:start x="0" y="0"/>
                      <wp:lineTo x="0" y="21273"/>
                      <wp:lineTo x="21307" y="21273"/>
                      <wp:lineTo x="21307" y="0"/>
                      <wp:lineTo x="0" y="0"/>
                    </wp:wrapPolygon>
                  </wp:wrapThrough>
                  <wp:docPr id="4" name="Picture 4" descr="C:\Users\Mark\AppData\Local\Microsoft\Windows\Temporary Internet Files\Content.Word\nz-d2IbA2KyZH_X7gfjfjvQVfw_8MlzMcKwEiH3rBI4pX92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rk\AppData\Local\Microsoft\Windows\Temporary Internet Files\Content.Word\nz-d2IbA2KyZH_X7gfjfjvQVfw_8MlzMcKwEiH3rBI4pX92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B36B8D3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6D5D36CA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>Thiopental</w:t>
            </w:r>
          </w:p>
          <w:p w14:paraId="2C0BCFCE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5C2FE561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347FA862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206B91E4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59C8ACF2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029FA6F2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41D43C06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060F8F2C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1DF43F10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3E240581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F404A7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20"/>
            </w:tblGrid>
            <w:tr w:rsidR="003247DD" w:rsidRPr="00D42101" w14:paraId="5F610301" w14:textId="77777777" w:rsidTr="003247DD">
              <w:tc>
                <w:tcPr>
                  <w:tcW w:w="2001" w:type="dxa"/>
                  <w:shd w:val="clear" w:color="auto" w:fill="FFFFFF"/>
                  <w:hideMark/>
                </w:tcPr>
                <w:p w14:paraId="5A632587" w14:textId="77777777" w:rsidR="003247DD" w:rsidRPr="00D42101" w:rsidRDefault="003247DD" w:rsidP="00D57A2F">
                  <w:pPr>
                    <w:framePr w:hSpace="180" w:wrap="around" w:vAnchor="page" w:hAnchor="margin" w:x="-459" w:y="3067"/>
                    <w:spacing w:after="0" w:line="240" w:lineRule="auto"/>
                    <w:rPr>
                      <w:rFonts w:eastAsia="Times New Roman" w:cs="Segoe UI"/>
                      <w:sz w:val="20"/>
                      <w:szCs w:val="20"/>
                    </w:rPr>
                  </w:pPr>
                  <w:r w:rsidRPr="00D42101">
                    <w:rPr>
                      <w:rFonts w:eastAsia="Times New Roman" w:cs="Segoe UI"/>
                      <w:sz w:val="20"/>
                      <w:szCs w:val="20"/>
                    </w:rPr>
                    <w:t>Thiopental</w:t>
                  </w:r>
                </w:p>
                <w:p w14:paraId="28A381FD" w14:textId="77777777" w:rsidR="003247DD" w:rsidRPr="003340EB" w:rsidRDefault="003247DD" w:rsidP="00D57A2F">
                  <w:pPr>
                    <w:framePr w:hSpace="180" w:wrap="around" w:vAnchor="page" w:hAnchor="margin" w:x="-459" w:y="3067"/>
                    <w:spacing w:after="0" w:line="240" w:lineRule="auto"/>
                    <w:rPr>
                      <w:rFonts w:eastAsia="Times New Roman" w:cs="Segoe UI"/>
                      <w:sz w:val="20"/>
                      <w:szCs w:val="20"/>
                    </w:rPr>
                  </w:pPr>
                  <w:r w:rsidRPr="003340EB">
                    <w:rPr>
                      <w:rFonts w:eastAsia="Times New Roman" w:cs="Segoe UI"/>
                      <w:sz w:val="20"/>
                      <w:szCs w:val="20"/>
                    </w:rPr>
                    <w:t>Sodium</w:t>
                  </w:r>
                </w:p>
              </w:tc>
              <w:tc>
                <w:tcPr>
                  <w:tcW w:w="6" w:type="dxa"/>
                  <w:shd w:val="clear" w:color="auto" w:fill="FFFFFF"/>
                  <w:hideMark/>
                </w:tcPr>
                <w:p w14:paraId="23BE8780" w14:textId="77777777" w:rsidR="003247DD" w:rsidRPr="003340EB" w:rsidRDefault="003247DD" w:rsidP="00D57A2F">
                  <w:pPr>
                    <w:framePr w:hSpace="180" w:wrap="around" w:vAnchor="page" w:hAnchor="margin" w:x="-459" w:y="3067"/>
                    <w:spacing w:after="0" w:line="240" w:lineRule="auto"/>
                    <w:rPr>
                      <w:rFonts w:eastAsia="Times New Roman" w:cs="Segoe UI"/>
                      <w:sz w:val="20"/>
                      <w:szCs w:val="20"/>
                    </w:rPr>
                  </w:pPr>
                </w:p>
              </w:tc>
            </w:tr>
          </w:tbl>
          <w:p w14:paraId="27BD1E79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D46CB05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3FE74819" w14:textId="77777777" w:rsidR="003247DD" w:rsidRPr="00D42101" w:rsidRDefault="00D57A2F" w:rsidP="00D57A2F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For </w:t>
            </w:r>
            <w:r w:rsidR="003247DD" w:rsidRPr="00D42101">
              <w:rPr>
                <w:rFonts w:cs="Times New Roman"/>
                <w:sz w:val="20"/>
                <w:szCs w:val="20"/>
              </w:rPr>
              <w:t xml:space="preserve">general </w:t>
            </w:r>
            <w:r w:rsidRPr="00D42101">
              <w:rPr>
                <w:rFonts w:cs="Times New Roman"/>
                <w:sz w:val="20"/>
                <w:szCs w:val="20"/>
              </w:rPr>
              <w:t>anaesthesia</w:t>
            </w:r>
            <w:r w:rsidR="003247DD" w:rsidRPr="00D42101">
              <w:rPr>
                <w:rFonts w:cs="Times New Roman"/>
                <w:sz w:val="20"/>
                <w:szCs w:val="20"/>
              </w:rPr>
              <w:t xml:space="preserve"> used with other </w:t>
            </w:r>
            <w:r w:rsidRPr="00D42101">
              <w:rPr>
                <w:rFonts w:cs="Times New Roman"/>
                <w:sz w:val="20"/>
                <w:szCs w:val="20"/>
              </w:rPr>
              <w:t>aesthetics</w:t>
            </w:r>
            <w:r w:rsidR="003247DD" w:rsidRPr="00D42101">
              <w:rPr>
                <w:rFonts w:cs="Times New Roman"/>
                <w:sz w:val="20"/>
                <w:szCs w:val="20"/>
              </w:rPr>
              <w:t xml:space="preserve"> or by itself for short procedures</w:t>
            </w:r>
          </w:p>
        </w:tc>
        <w:tc>
          <w:tcPr>
            <w:tcW w:w="1280" w:type="dxa"/>
          </w:tcPr>
          <w:p w14:paraId="26C5B349" w14:textId="77777777" w:rsidR="003247DD" w:rsidRPr="00D42101" w:rsidRDefault="003247DD" w:rsidP="00D57A2F">
            <w:pPr>
              <w:rPr>
                <w:rFonts w:cs="Times New Roman"/>
                <w:sz w:val="20"/>
                <w:szCs w:val="20"/>
              </w:rPr>
            </w:pPr>
            <w:r w:rsidRPr="00D42101">
              <w:rPr>
                <w:rFonts w:cs="Times New Roman"/>
                <w:sz w:val="20"/>
                <w:szCs w:val="20"/>
                <w:u w:val="single"/>
              </w:rPr>
              <w:t>Cattle</w:t>
            </w:r>
            <w:r w:rsidRPr="00D42101">
              <w:rPr>
                <w:rFonts w:cs="Times New Roman"/>
                <w:sz w:val="20"/>
                <w:szCs w:val="20"/>
              </w:rPr>
              <w:t xml:space="preserve">: 8.14 - 15.4 mg/ kg IV. </w:t>
            </w:r>
            <w:r w:rsidRPr="00D42101">
              <w:rPr>
                <w:rFonts w:cs="Times New Roman"/>
                <w:sz w:val="20"/>
                <w:szCs w:val="20"/>
                <w:u w:val="single"/>
              </w:rPr>
              <w:t>Calves</w:t>
            </w:r>
            <w:r w:rsidRPr="00D42101">
              <w:rPr>
                <w:rFonts w:cs="Times New Roman"/>
                <w:sz w:val="20"/>
                <w:szCs w:val="20"/>
              </w:rPr>
              <w:t xml:space="preserve"> under 2 weeks: 15-22 mg/kg IV</w:t>
            </w:r>
          </w:p>
          <w:p w14:paraId="097BC6F2" w14:textId="77777777" w:rsidR="003247DD" w:rsidRPr="00D42101" w:rsidRDefault="003247DD" w:rsidP="00D57A2F">
            <w:pPr>
              <w:rPr>
                <w:rFonts w:cs="Times New Roman"/>
                <w:sz w:val="20"/>
                <w:szCs w:val="20"/>
              </w:rPr>
            </w:pPr>
            <w:r w:rsidRPr="00D42101">
              <w:rPr>
                <w:rFonts w:cs="Times New Roman"/>
                <w:sz w:val="20"/>
                <w:szCs w:val="20"/>
                <w:u w:val="single"/>
              </w:rPr>
              <w:t>Horse</w:t>
            </w:r>
            <w:r w:rsidRPr="00D42101">
              <w:rPr>
                <w:rFonts w:cs="Times New Roman"/>
                <w:sz w:val="20"/>
                <w:szCs w:val="20"/>
              </w:rPr>
              <w:t>: With pre -</w:t>
            </w:r>
            <w:r w:rsidR="00D57A2F" w:rsidRPr="00D42101">
              <w:rPr>
                <w:rFonts w:cs="Times New Roman"/>
                <w:sz w:val="20"/>
                <w:szCs w:val="20"/>
              </w:rPr>
              <w:t>aesthetic</w:t>
            </w:r>
            <w:r w:rsidRPr="00D42101">
              <w:rPr>
                <w:rFonts w:cs="Times New Roman"/>
                <w:sz w:val="20"/>
                <w:szCs w:val="20"/>
              </w:rPr>
              <w:t xml:space="preserve"> tranquilizer: 8.25mg/kg IV</w:t>
            </w:r>
          </w:p>
          <w:p w14:paraId="6C8BFA11" w14:textId="77777777" w:rsidR="003247DD" w:rsidRPr="00D42101" w:rsidRDefault="003247DD" w:rsidP="00D57A2F">
            <w:pPr>
              <w:rPr>
                <w:rFonts w:cs="Times New Roman"/>
                <w:sz w:val="20"/>
                <w:szCs w:val="20"/>
              </w:rPr>
            </w:pPr>
          </w:p>
          <w:p w14:paraId="51055B4E" w14:textId="77777777" w:rsidR="003247DD" w:rsidRPr="00D42101" w:rsidRDefault="003247DD" w:rsidP="00D57A2F">
            <w:pPr>
              <w:rPr>
                <w:rFonts w:cs="Times New Roman"/>
                <w:sz w:val="20"/>
                <w:szCs w:val="20"/>
              </w:rPr>
            </w:pPr>
            <w:r w:rsidRPr="00D42101">
              <w:rPr>
                <w:rFonts w:cs="Times New Roman"/>
                <w:sz w:val="20"/>
                <w:szCs w:val="20"/>
                <w:u w:val="single"/>
              </w:rPr>
              <w:t>Pigs</w:t>
            </w:r>
            <w:r w:rsidRPr="00D42101">
              <w:rPr>
                <w:rFonts w:cs="Times New Roman"/>
                <w:sz w:val="20"/>
                <w:szCs w:val="20"/>
              </w:rPr>
              <w:t>: 5.5-11mg/kg IV</w:t>
            </w:r>
          </w:p>
          <w:p w14:paraId="558CA65D" w14:textId="77777777" w:rsidR="003247DD" w:rsidRPr="00D42101" w:rsidRDefault="003247DD" w:rsidP="00D57A2F">
            <w:pPr>
              <w:rPr>
                <w:rFonts w:cs="Times New Roman"/>
                <w:sz w:val="20"/>
                <w:szCs w:val="20"/>
              </w:rPr>
            </w:pPr>
          </w:p>
          <w:p w14:paraId="0FD70E43" w14:textId="77777777" w:rsidR="003247DD" w:rsidRPr="00D42101" w:rsidRDefault="003247DD" w:rsidP="00D57A2F">
            <w:pPr>
              <w:rPr>
                <w:rFonts w:cs="Times New Roman"/>
                <w:sz w:val="20"/>
                <w:szCs w:val="20"/>
              </w:rPr>
            </w:pPr>
            <w:r w:rsidRPr="00D42101">
              <w:rPr>
                <w:rFonts w:cs="Times New Roman"/>
                <w:sz w:val="20"/>
                <w:szCs w:val="20"/>
                <w:u w:val="single"/>
              </w:rPr>
              <w:t>Sheep</w:t>
            </w:r>
            <w:r w:rsidRPr="00D42101">
              <w:rPr>
                <w:rFonts w:cs="Times New Roman"/>
                <w:sz w:val="20"/>
                <w:szCs w:val="20"/>
              </w:rPr>
              <w:t>: 9.9-15mg/kg IV</w:t>
            </w:r>
          </w:p>
          <w:p w14:paraId="484AD6F6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7A25852A" w14:textId="77777777" w:rsidR="003247DD" w:rsidRPr="00D42101" w:rsidRDefault="003247DD" w:rsidP="00D57A2F">
            <w:pPr>
              <w:rPr>
                <w:rFonts w:cs="Times New Roman"/>
                <w:sz w:val="20"/>
                <w:szCs w:val="20"/>
              </w:rPr>
            </w:pPr>
          </w:p>
          <w:p w14:paraId="0C728862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rFonts w:cs="Times New Roman"/>
                <w:sz w:val="20"/>
                <w:szCs w:val="20"/>
              </w:rPr>
              <w:t>Heart dis</w:t>
            </w:r>
            <w:r w:rsidR="00D57A2F">
              <w:rPr>
                <w:rFonts w:cs="Times New Roman"/>
                <w:sz w:val="20"/>
                <w:szCs w:val="20"/>
              </w:rPr>
              <w:t>eases, shock, myasthenia gravis.</w:t>
            </w:r>
          </w:p>
        </w:tc>
        <w:tc>
          <w:tcPr>
            <w:tcW w:w="1418" w:type="dxa"/>
          </w:tcPr>
          <w:p w14:paraId="20E6CF47" w14:textId="77777777" w:rsidR="003247DD" w:rsidRDefault="003247DD" w:rsidP="00D57A2F">
            <w:pPr>
              <w:rPr>
                <w:sz w:val="20"/>
                <w:szCs w:val="20"/>
              </w:rPr>
            </w:pPr>
          </w:p>
          <w:p w14:paraId="51AA88B2" w14:textId="77777777" w:rsidR="003247DD" w:rsidRDefault="003247DD" w:rsidP="00D57A2F">
            <w:pPr>
              <w:rPr>
                <w:sz w:val="20"/>
                <w:szCs w:val="20"/>
              </w:rPr>
            </w:pPr>
          </w:p>
          <w:p w14:paraId="164AED75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_____</w:t>
            </w:r>
          </w:p>
        </w:tc>
      </w:tr>
      <w:tr w:rsidR="00D57A2F" w14:paraId="1B4A55B3" w14:textId="77777777" w:rsidTr="00D57A2F">
        <w:trPr>
          <w:trHeight w:val="1610"/>
        </w:trPr>
        <w:tc>
          <w:tcPr>
            <w:tcW w:w="2518" w:type="dxa"/>
          </w:tcPr>
          <w:p w14:paraId="182442B1" w14:textId="77777777" w:rsidR="003247DD" w:rsidRPr="00D57A2F" w:rsidRDefault="003247DD" w:rsidP="00D57A2F">
            <w:pPr>
              <w:rPr>
                <w:b/>
              </w:rPr>
            </w:pPr>
          </w:p>
          <w:p w14:paraId="421F4948" w14:textId="77777777" w:rsidR="003247DD" w:rsidRPr="00D57A2F" w:rsidRDefault="003247DD" w:rsidP="00D57A2F">
            <w:pPr>
              <w:rPr>
                <w:b/>
              </w:rPr>
            </w:pPr>
          </w:p>
          <w:p w14:paraId="454B25D9" w14:textId="77777777" w:rsidR="003247DD" w:rsidRPr="00D57A2F" w:rsidRDefault="003247DD" w:rsidP="00D57A2F">
            <w:pPr>
              <w:rPr>
                <w:b/>
              </w:rPr>
            </w:pPr>
          </w:p>
          <w:p w14:paraId="6EF7D5BD" w14:textId="77777777" w:rsidR="003247DD" w:rsidRPr="00D57A2F" w:rsidRDefault="003247DD" w:rsidP="00D57A2F">
            <w:pPr>
              <w:rPr>
                <w:b/>
              </w:rPr>
            </w:pPr>
          </w:p>
          <w:p w14:paraId="34CFA0AF" w14:textId="77777777" w:rsidR="003247DD" w:rsidRPr="00D57A2F" w:rsidRDefault="003247DD" w:rsidP="00D57A2F">
            <w:pPr>
              <w:rPr>
                <w:b/>
              </w:rPr>
            </w:pPr>
            <w:r w:rsidRPr="00D57A2F">
              <w:rPr>
                <w:b/>
                <w:noProof/>
                <w:lang w:val="en-TT" w:eastAsia="en-TT"/>
              </w:rPr>
              <w:drawing>
                <wp:anchor distT="0" distB="0" distL="114300" distR="114300" simplePos="0" relativeHeight="251703808" behindDoc="1" locked="0" layoutInCell="1" allowOverlap="1" wp14:anchorId="73247C3C" wp14:editId="59BEFE76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-583565</wp:posOffset>
                  </wp:positionV>
                  <wp:extent cx="627380" cy="752475"/>
                  <wp:effectExtent l="0" t="0" r="1270" b="9525"/>
                  <wp:wrapThrough wrapText="bothSides">
                    <wp:wrapPolygon edited="0">
                      <wp:start x="0" y="0"/>
                      <wp:lineTo x="0" y="21327"/>
                      <wp:lineTo x="20988" y="21327"/>
                      <wp:lineTo x="20988" y="0"/>
                      <wp:lineTo x="0" y="0"/>
                    </wp:wrapPolygon>
                  </wp:wrapThrough>
                  <wp:docPr id="7" name="Picture 7" descr="C:\Users\Mark\AppData\Local\Microsoft\Windows\Temporary Internet Files\Content.Word\nz-d2IbA2KyZH_X7gfjfjvQVfw_8MlzMcKwEiH3rBI4pX92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ark\AppData\Local\Microsoft\Windows\Temporary Internet Files\Content.Word\nz-d2IbA2KyZH_X7gfjfjvQVfw_8MlzMcKwEiH3rBI4pX92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C541824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612EEA41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>Euthanasia Fort Solution</w:t>
            </w:r>
          </w:p>
        </w:tc>
        <w:tc>
          <w:tcPr>
            <w:tcW w:w="1418" w:type="dxa"/>
          </w:tcPr>
          <w:p w14:paraId="5FDD9CE6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53D902DD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>Pentobarbital</w:t>
            </w:r>
          </w:p>
        </w:tc>
        <w:tc>
          <w:tcPr>
            <w:tcW w:w="1242" w:type="dxa"/>
          </w:tcPr>
          <w:p w14:paraId="474FB3EC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57B64431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>Intravenous euthanasia</w:t>
            </w:r>
          </w:p>
        </w:tc>
        <w:tc>
          <w:tcPr>
            <w:tcW w:w="1280" w:type="dxa"/>
          </w:tcPr>
          <w:p w14:paraId="0662F561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1D6C3B18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rFonts w:cs="Times New Roman"/>
                <w:sz w:val="20"/>
                <w:szCs w:val="20"/>
              </w:rPr>
              <w:t>150 mg/kg IV in all large animals</w:t>
            </w:r>
          </w:p>
        </w:tc>
        <w:tc>
          <w:tcPr>
            <w:tcW w:w="1413" w:type="dxa"/>
          </w:tcPr>
          <w:p w14:paraId="5C23CBAD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6449A262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rStyle w:val="Strong"/>
                <w:rFonts w:cs="Arial"/>
                <w:sz w:val="20"/>
                <w:szCs w:val="20"/>
              </w:rPr>
              <w:t>Do not use</w:t>
            </w:r>
            <w:r w:rsidRPr="00D42101">
              <w:rPr>
                <w:rFonts w:cs="Arial"/>
                <w:sz w:val="20"/>
                <w:szCs w:val="20"/>
              </w:rPr>
              <w:t> for anaesthesia.</w:t>
            </w:r>
          </w:p>
        </w:tc>
        <w:tc>
          <w:tcPr>
            <w:tcW w:w="1418" w:type="dxa"/>
          </w:tcPr>
          <w:p w14:paraId="77E77113" w14:textId="77777777" w:rsidR="003247DD" w:rsidRPr="00D42101" w:rsidRDefault="003247DD" w:rsidP="00D57A2F">
            <w:pPr>
              <w:rPr>
                <w:sz w:val="20"/>
                <w:szCs w:val="20"/>
              </w:rPr>
            </w:pPr>
          </w:p>
          <w:p w14:paraId="04E9E030" w14:textId="77777777" w:rsidR="003247DD" w:rsidRPr="00D42101" w:rsidRDefault="003247DD" w:rsidP="00D57A2F">
            <w:pPr>
              <w:rPr>
                <w:sz w:val="20"/>
                <w:szCs w:val="20"/>
              </w:rPr>
            </w:pPr>
            <w:r w:rsidRPr="00D4210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</w:t>
            </w:r>
            <w:r w:rsidRPr="00D42101">
              <w:rPr>
                <w:sz w:val="20"/>
                <w:szCs w:val="20"/>
              </w:rPr>
              <w:t>___</w:t>
            </w:r>
          </w:p>
        </w:tc>
      </w:tr>
      <w:tr w:rsidR="00D57A2F" w:rsidRPr="00D42101" w14:paraId="3ACA3E5F" w14:textId="77777777" w:rsidTr="00D57A2F">
        <w:trPr>
          <w:trHeight w:val="3770"/>
        </w:trPr>
        <w:tc>
          <w:tcPr>
            <w:tcW w:w="2518" w:type="dxa"/>
          </w:tcPr>
          <w:p w14:paraId="0DC679B7" w14:textId="77777777" w:rsidR="00D57A2F" w:rsidRPr="00D57A2F" w:rsidRDefault="00D57A2F" w:rsidP="00D57A2F">
            <w:pPr>
              <w:rPr>
                <w:b/>
              </w:rPr>
            </w:pPr>
            <w:r w:rsidRPr="00D57A2F">
              <w:rPr>
                <w:b/>
                <w:noProof/>
                <w:lang w:val="en-TT" w:eastAsia="en-TT"/>
              </w:rPr>
              <w:drawing>
                <wp:anchor distT="0" distB="0" distL="114300" distR="114300" simplePos="0" relativeHeight="251667456" behindDoc="1" locked="0" layoutInCell="1" allowOverlap="1" wp14:anchorId="68380291" wp14:editId="47C75675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149860</wp:posOffset>
                  </wp:positionV>
                  <wp:extent cx="1170940" cy="1405255"/>
                  <wp:effectExtent l="0" t="0" r="0" b="4445"/>
                  <wp:wrapThrough wrapText="bothSides">
                    <wp:wrapPolygon edited="0">
                      <wp:start x="0" y="0"/>
                      <wp:lineTo x="0" y="21376"/>
                      <wp:lineTo x="21085" y="21376"/>
                      <wp:lineTo x="21085" y="0"/>
                      <wp:lineTo x="0" y="0"/>
                    </wp:wrapPolygon>
                  </wp:wrapThrough>
                  <wp:docPr id="9" name="Picture 9" descr="C:\Users\Mark\AppData\Local\Microsoft\Windows\Temporary Internet Files\Content.Word\nz-d2IbA2KyZH_X7gfjfjvQVfw_8MlzMcKwEiH3rBI4pX92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k\AppData\Local\Microsoft\Windows\Temporary Internet Files\Content.Word\nz-d2IbA2KyZH_X7gfjfjvQVfw_8MlzMcKwEiH3rBI4pX92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38121D" w14:textId="77777777" w:rsidR="00D57A2F" w:rsidRPr="00D57A2F" w:rsidRDefault="00D57A2F" w:rsidP="00D57A2F">
            <w:pPr>
              <w:rPr>
                <w:b/>
              </w:rPr>
            </w:pPr>
          </w:p>
        </w:tc>
        <w:tc>
          <w:tcPr>
            <w:tcW w:w="1451" w:type="dxa"/>
          </w:tcPr>
          <w:p w14:paraId="0C1B9198" w14:textId="77777777" w:rsidR="00D57A2F" w:rsidRPr="00D83886" w:rsidRDefault="00D57A2F" w:rsidP="00D57A2F">
            <w:pPr>
              <w:rPr>
                <w:sz w:val="20"/>
                <w:szCs w:val="20"/>
              </w:rPr>
            </w:pPr>
          </w:p>
          <w:p w14:paraId="18AD2A65" w14:textId="77777777" w:rsidR="00D57A2F" w:rsidRDefault="00D57A2F" w:rsidP="00D57A2F">
            <w:pPr>
              <w:rPr>
                <w:sz w:val="20"/>
                <w:szCs w:val="20"/>
              </w:rPr>
            </w:pPr>
          </w:p>
          <w:p w14:paraId="464024AE" w14:textId="77777777" w:rsidR="00D57A2F" w:rsidRPr="00D83886" w:rsidRDefault="00D57A2F" w:rsidP="00D57A2F">
            <w:pPr>
              <w:rPr>
                <w:sz w:val="20"/>
                <w:szCs w:val="20"/>
              </w:rPr>
            </w:pPr>
            <w:r w:rsidRPr="00D83886">
              <w:rPr>
                <w:sz w:val="20"/>
                <w:szCs w:val="20"/>
              </w:rPr>
              <w:t>Lidocaine</w:t>
            </w:r>
          </w:p>
        </w:tc>
        <w:tc>
          <w:tcPr>
            <w:tcW w:w="1418" w:type="dxa"/>
            <w:shd w:val="clear" w:color="auto" w:fill="auto"/>
          </w:tcPr>
          <w:p w14:paraId="25CC05B3" w14:textId="77777777" w:rsidR="00D57A2F" w:rsidRPr="00D83886" w:rsidRDefault="00D57A2F" w:rsidP="00D57A2F">
            <w:pPr>
              <w:rPr>
                <w:sz w:val="20"/>
                <w:szCs w:val="20"/>
              </w:rPr>
            </w:pPr>
          </w:p>
          <w:p w14:paraId="1F035961" w14:textId="77777777" w:rsidR="00D57A2F" w:rsidRDefault="00D57A2F" w:rsidP="00D57A2F">
            <w:pPr>
              <w:rPr>
                <w:sz w:val="20"/>
                <w:szCs w:val="20"/>
              </w:rPr>
            </w:pPr>
          </w:p>
          <w:p w14:paraId="5E889E4D" w14:textId="77777777" w:rsidR="00D57A2F" w:rsidRPr="00D83886" w:rsidRDefault="00D57A2F" w:rsidP="00D57A2F">
            <w:pPr>
              <w:rPr>
                <w:sz w:val="20"/>
                <w:szCs w:val="20"/>
              </w:rPr>
            </w:pPr>
            <w:r w:rsidRPr="00D83886">
              <w:rPr>
                <w:sz w:val="20"/>
                <w:szCs w:val="20"/>
              </w:rPr>
              <w:t>Lidocaine HCL</w:t>
            </w:r>
          </w:p>
        </w:tc>
        <w:tc>
          <w:tcPr>
            <w:tcW w:w="1242" w:type="dxa"/>
          </w:tcPr>
          <w:p w14:paraId="3A2DD56D" w14:textId="77777777" w:rsidR="00D57A2F" w:rsidRPr="00D57A2F" w:rsidRDefault="00D57A2F" w:rsidP="00D57A2F">
            <w:pPr>
              <w:rPr>
                <w:sz w:val="20"/>
                <w:szCs w:val="20"/>
              </w:rPr>
            </w:pPr>
          </w:p>
          <w:p w14:paraId="0B618E31" w14:textId="77777777" w:rsidR="00D57A2F" w:rsidRPr="00D57A2F" w:rsidRDefault="00D57A2F" w:rsidP="00D57A2F">
            <w:pPr>
              <w:rPr>
                <w:sz w:val="20"/>
                <w:szCs w:val="20"/>
              </w:rPr>
            </w:pPr>
            <w:r w:rsidRPr="00D57A2F">
              <w:rPr>
                <w:rFonts w:cs="Segoe UI"/>
                <w:sz w:val="20"/>
                <w:szCs w:val="20"/>
                <w:shd w:val="clear" w:color="auto" w:fill="FFFFFF"/>
              </w:rPr>
              <w:t xml:space="preserve">Potent local </w:t>
            </w:r>
            <w:r w:rsidRPr="00D57A2F">
              <w:rPr>
                <w:rFonts w:cs="Segoe UI"/>
                <w:sz w:val="20"/>
                <w:szCs w:val="20"/>
                <w:shd w:val="clear" w:color="auto" w:fill="FFFFFF"/>
              </w:rPr>
              <w:t>aesthetic</w:t>
            </w:r>
            <w:r w:rsidRPr="00D57A2F">
              <w:rPr>
                <w:rFonts w:cs="Segoe UI"/>
                <w:sz w:val="20"/>
                <w:szCs w:val="20"/>
                <w:shd w:val="clear" w:color="auto" w:fill="FFFFFF"/>
              </w:rPr>
              <w:t xml:space="preserve"> for producing epidural and nerve conduction </w:t>
            </w:r>
            <w:r w:rsidRPr="00D57A2F">
              <w:rPr>
                <w:rFonts w:cs="Segoe UI"/>
                <w:sz w:val="20"/>
                <w:szCs w:val="20"/>
                <w:shd w:val="clear" w:color="auto" w:fill="FFFFFF"/>
              </w:rPr>
              <w:t>anaesthesia</w:t>
            </w:r>
            <w:r w:rsidRPr="00D57A2F">
              <w:rPr>
                <w:rFonts w:cs="Segoe U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80" w:type="dxa"/>
          </w:tcPr>
          <w:p w14:paraId="3898AE3D" w14:textId="77777777" w:rsidR="00D57A2F" w:rsidRPr="00D57A2F" w:rsidRDefault="00D57A2F" w:rsidP="00D57A2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eastAsia="Times New Roman" w:cs="Segoe UI"/>
                <w:sz w:val="20"/>
                <w:szCs w:val="20"/>
              </w:rPr>
            </w:pPr>
            <w:r w:rsidRPr="00D57A2F">
              <w:rPr>
                <w:rFonts w:eastAsia="Times New Roman" w:cs="Segoe UI"/>
                <w:bCs/>
                <w:sz w:val="20"/>
                <w:szCs w:val="20"/>
                <w:u w:val="single"/>
              </w:rPr>
              <w:t>Epidural</w:t>
            </w:r>
            <w:r w:rsidRPr="00D57A2F">
              <w:rPr>
                <w:rFonts w:eastAsia="Times New Roman" w:cs="Segoe UI"/>
                <w:bCs/>
                <w:sz w:val="20"/>
                <w:szCs w:val="20"/>
              </w:rPr>
              <w:t xml:space="preserve">: </w:t>
            </w:r>
            <w:r w:rsidRPr="00D57A2F">
              <w:rPr>
                <w:rFonts w:eastAsia="Times New Roman" w:cs="Segoe UI"/>
                <w:sz w:val="20"/>
                <w:szCs w:val="20"/>
              </w:rPr>
              <w:t>Cattle and Horses - 5 to 15 mL</w:t>
            </w:r>
          </w:p>
          <w:p w14:paraId="54613C17" w14:textId="77777777" w:rsidR="00D57A2F" w:rsidRPr="00D57A2F" w:rsidRDefault="00D57A2F" w:rsidP="00D57A2F">
            <w:pPr>
              <w:shd w:val="clear" w:color="auto" w:fill="FFFFFF"/>
              <w:spacing w:after="240"/>
              <w:rPr>
                <w:rFonts w:eastAsia="Times New Roman" w:cs="Segoe UI"/>
                <w:sz w:val="20"/>
                <w:szCs w:val="20"/>
              </w:rPr>
            </w:pPr>
            <w:r w:rsidRPr="00D57A2F">
              <w:rPr>
                <w:rFonts w:eastAsia="Times New Roman" w:cs="Segoe UI"/>
                <w:sz w:val="20"/>
                <w:szCs w:val="20"/>
              </w:rPr>
              <w:t>Dogs and Cats - 1 mL per 10 pounds of body weight</w:t>
            </w:r>
          </w:p>
          <w:p w14:paraId="314B27B5" w14:textId="77777777" w:rsidR="00D57A2F" w:rsidRPr="00D57A2F" w:rsidRDefault="00D57A2F" w:rsidP="00D57A2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eastAsia="Times New Roman" w:cs="Segoe UI"/>
                <w:sz w:val="20"/>
                <w:szCs w:val="20"/>
              </w:rPr>
            </w:pPr>
            <w:r w:rsidRPr="00D57A2F">
              <w:rPr>
                <w:rFonts w:eastAsia="Times New Roman" w:cs="Segoe UI"/>
                <w:bCs/>
                <w:sz w:val="20"/>
                <w:szCs w:val="20"/>
                <w:u w:val="single"/>
              </w:rPr>
              <w:t xml:space="preserve">Nerve Block: </w:t>
            </w:r>
            <w:r w:rsidRPr="00D57A2F">
              <w:rPr>
                <w:rFonts w:eastAsia="Times New Roman" w:cs="Segoe UI"/>
                <w:sz w:val="20"/>
                <w:szCs w:val="20"/>
              </w:rPr>
              <w:t>Cattle and Horses - 5 to 20 mL</w:t>
            </w:r>
          </w:p>
          <w:p w14:paraId="2B3F0D11" w14:textId="77777777" w:rsidR="00D57A2F" w:rsidRPr="00D57A2F" w:rsidRDefault="00D57A2F" w:rsidP="00D57A2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2CE51580" w14:textId="77777777" w:rsidR="00D57A2F" w:rsidRPr="00D57A2F" w:rsidRDefault="00D57A2F" w:rsidP="00D57A2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bCs/>
                <w:sz w:val="20"/>
                <w:szCs w:val="20"/>
              </w:rPr>
              <w:t xml:space="preserve">Known </w:t>
            </w:r>
            <w:proofErr w:type="spellStart"/>
            <w:r>
              <w:rPr>
                <w:rFonts w:eastAsia="Times New Roman" w:cs="Segoe UI"/>
                <w:bCs/>
                <w:sz w:val="20"/>
                <w:szCs w:val="20"/>
              </w:rPr>
              <w:t>hypersentivity</w:t>
            </w:r>
            <w:proofErr w:type="spellEnd"/>
            <w:r>
              <w:rPr>
                <w:rFonts w:eastAsia="Times New Roman" w:cs="Segoe UI"/>
                <w:bCs/>
                <w:sz w:val="20"/>
                <w:szCs w:val="20"/>
              </w:rPr>
              <w:t xml:space="preserve"> to the drug </w:t>
            </w:r>
          </w:p>
          <w:p w14:paraId="6B769E8C" w14:textId="77777777" w:rsidR="00D57A2F" w:rsidRPr="00D57A2F" w:rsidRDefault="00D57A2F" w:rsidP="00D57A2F">
            <w:pPr>
              <w:shd w:val="clear" w:color="auto" w:fill="FFFFFF"/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AD52E7" w14:textId="77777777" w:rsidR="00D57A2F" w:rsidRDefault="00D57A2F" w:rsidP="00D57A2F">
            <w:pPr>
              <w:rPr>
                <w:sz w:val="20"/>
                <w:szCs w:val="20"/>
              </w:rPr>
            </w:pPr>
          </w:p>
          <w:p w14:paraId="54522D13" w14:textId="77777777" w:rsidR="00D57A2F" w:rsidRDefault="00D57A2F" w:rsidP="00D57A2F">
            <w:pPr>
              <w:rPr>
                <w:sz w:val="20"/>
                <w:szCs w:val="20"/>
              </w:rPr>
            </w:pPr>
          </w:p>
          <w:p w14:paraId="6F9824D7" w14:textId="77777777" w:rsidR="00D57A2F" w:rsidRPr="00D42101" w:rsidRDefault="00D57A2F" w:rsidP="00D5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______</w:t>
            </w:r>
          </w:p>
        </w:tc>
      </w:tr>
      <w:tr w:rsidR="00D57A2F" w:rsidRPr="00D42101" w14:paraId="7EAD43DE" w14:textId="77777777" w:rsidTr="00D57A2F">
        <w:trPr>
          <w:trHeight w:val="3860"/>
        </w:trPr>
        <w:tc>
          <w:tcPr>
            <w:tcW w:w="2518" w:type="dxa"/>
          </w:tcPr>
          <w:p w14:paraId="7BC79C7F" w14:textId="77777777" w:rsidR="00D57A2F" w:rsidRPr="00D57A2F" w:rsidRDefault="00D57A2F" w:rsidP="00D57A2F">
            <w:pPr>
              <w:rPr>
                <w:b/>
              </w:rPr>
            </w:pPr>
          </w:p>
          <w:p w14:paraId="33CBBA1C" w14:textId="77777777" w:rsidR="00D57A2F" w:rsidRPr="00D57A2F" w:rsidRDefault="00D57A2F" w:rsidP="00D57A2F">
            <w:pPr>
              <w:rPr>
                <w:b/>
              </w:rPr>
            </w:pPr>
            <w:r w:rsidRPr="00D57A2F">
              <w:rPr>
                <w:b/>
                <w:noProof/>
                <w:lang w:val="en-TT" w:eastAsia="en-TT"/>
              </w:rPr>
              <w:drawing>
                <wp:anchor distT="0" distB="0" distL="114300" distR="114300" simplePos="0" relativeHeight="251668480" behindDoc="1" locked="0" layoutInCell="1" allowOverlap="1" wp14:anchorId="454CA1EB" wp14:editId="27EC7EED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327660</wp:posOffset>
                  </wp:positionV>
                  <wp:extent cx="1162050" cy="1160780"/>
                  <wp:effectExtent l="0" t="0" r="0" b="1270"/>
                  <wp:wrapThrough wrapText="bothSides">
                    <wp:wrapPolygon edited="0">
                      <wp:start x="0" y="0"/>
                      <wp:lineTo x="0" y="21269"/>
                      <wp:lineTo x="21246" y="21269"/>
                      <wp:lineTo x="21246" y="0"/>
                      <wp:lineTo x="0" y="0"/>
                    </wp:wrapPolygon>
                  </wp:wrapThrough>
                  <wp:docPr id="11" name="Picture 11" descr="Image result for bupivac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upivac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9AF9552" w14:textId="77777777" w:rsidR="00D57A2F" w:rsidRDefault="00D57A2F" w:rsidP="00D57A2F">
            <w:pPr>
              <w:rPr>
                <w:sz w:val="20"/>
                <w:szCs w:val="20"/>
              </w:rPr>
            </w:pPr>
          </w:p>
          <w:p w14:paraId="500039C3" w14:textId="77777777" w:rsidR="00D57A2F" w:rsidRPr="00D42101" w:rsidRDefault="00D57A2F" w:rsidP="00D5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Bupivacaine</w:t>
            </w:r>
          </w:p>
        </w:tc>
        <w:tc>
          <w:tcPr>
            <w:tcW w:w="1418" w:type="dxa"/>
          </w:tcPr>
          <w:p w14:paraId="33B4D8EA" w14:textId="77777777" w:rsidR="00D57A2F" w:rsidRDefault="00D57A2F" w:rsidP="00D57A2F">
            <w:pPr>
              <w:rPr>
                <w:sz w:val="20"/>
                <w:szCs w:val="20"/>
              </w:rPr>
            </w:pPr>
          </w:p>
          <w:p w14:paraId="3BF25223" w14:textId="77777777" w:rsidR="00D57A2F" w:rsidRPr="00D42101" w:rsidRDefault="00D57A2F" w:rsidP="00D5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Bupivacaine HCL</w:t>
            </w:r>
          </w:p>
        </w:tc>
        <w:tc>
          <w:tcPr>
            <w:tcW w:w="1242" w:type="dxa"/>
          </w:tcPr>
          <w:p w14:paraId="5A45ED58" w14:textId="77777777" w:rsidR="00D57A2F" w:rsidRPr="00D83886" w:rsidRDefault="00D57A2F" w:rsidP="00716BA7">
            <w:pPr>
              <w:rPr>
                <w:sz w:val="20"/>
                <w:szCs w:val="20"/>
              </w:rPr>
            </w:pPr>
            <w:r w:rsidRPr="00716BA7">
              <w:rPr>
                <w:rFonts w:cs="Arial"/>
                <w:spacing w:val="3"/>
                <w:sz w:val="20"/>
                <w:szCs w:val="20"/>
                <w:shd w:val="clear" w:color="auto" w:fill="FFFFFF"/>
              </w:rPr>
              <w:t xml:space="preserve">Local </w:t>
            </w:r>
            <w:proofErr w:type="spellStart"/>
            <w:r w:rsidRPr="00716BA7">
              <w:rPr>
                <w:rFonts w:cs="Arial"/>
                <w:spacing w:val="3"/>
                <w:sz w:val="20"/>
                <w:szCs w:val="20"/>
                <w:shd w:val="clear" w:color="auto" w:fill="FFFFFF"/>
              </w:rPr>
              <w:t>anesthetic</w:t>
            </w:r>
            <w:proofErr w:type="spellEnd"/>
            <w:r w:rsidRPr="00716BA7">
              <w:rPr>
                <w:rFonts w:cs="Arial"/>
                <w:spacing w:val="3"/>
                <w:sz w:val="20"/>
                <w:szCs w:val="20"/>
                <w:shd w:val="clear" w:color="auto" w:fill="FFFFFF"/>
              </w:rPr>
              <w:t xml:space="preserve">, commonly used </w:t>
            </w:r>
            <w:r w:rsidR="00716BA7" w:rsidRPr="00716BA7">
              <w:rPr>
                <w:rFonts w:cs="Arial"/>
                <w:spacing w:val="3"/>
                <w:sz w:val="20"/>
                <w:szCs w:val="20"/>
                <w:shd w:val="clear" w:color="auto" w:fill="FFFFFF"/>
              </w:rPr>
              <w:t>for</w:t>
            </w:r>
            <w:r w:rsidRPr="00716BA7">
              <w:rPr>
                <w:rFonts w:cs="Arial"/>
                <w:spacing w:val="3"/>
                <w:sz w:val="20"/>
                <w:szCs w:val="20"/>
                <w:shd w:val="clear" w:color="auto" w:fill="FFFFFF"/>
              </w:rPr>
              <w:t xml:space="preserve"> analgesia for surgical incisions. This medication is often given as an epidural prior to surgery or as a nerve-blocking agent to help mi</w:t>
            </w:r>
            <w:r w:rsidR="00716BA7" w:rsidRPr="00716BA7">
              <w:rPr>
                <w:rFonts w:cs="Arial"/>
                <w:spacing w:val="3"/>
                <w:sz w:val="20"/>
                <w:szCs w:val="20"/>
                <w:shd w:val="clear" w:color="auto" w:fill="FFFFFF"/>
              </w:rPr>
              <w:t>nimize the discomfort</w:t>
            </w:r>
            <w:r w:rsidR="00716BA7">
              <w:rPr>
                <w:rFonts w:cs="Arial"/>
                <w:color w:val="1F1746"/>
                <w:spacing w:val="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80" w:type="dxa"/>
          </w:tcPr>
          <w:p w14:paraId="47AF20A2" w14:textId="77777777" w:rsidR="00D57A2F" w:rsidRDefault="00D57A2F" w:rsidP="00D57A2F">
            <w:pPr>
              <w:rPr>
                <w:sz w:val="20"/>
                <w:szCs w:val="20"/>
              </w:rPr>
            </w:pPr>
          </w:p>
          <w:p w14:paraId="2483D4A0" w14:textId="77777777" w:rsidR="00D57A2F" w:rsidRPr="00D42101" w:rsidRDefault="00D57A2F" w:rsidP="00D5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Cattle: 0.125mg/kg</w:t>
            </w:r>
          </w:p>
        </w:tc>
        <w:tc>
          <w:tcPr>
            <w:tcW w:w="1413" w:type="dxa"/>
          </w:tcPr>
          <w:p w14:paraId="7080B592" w14:textId="77777777" w:rsidR="00D57A2F" w:rsidRDefault="00D57A2F" w:rsidP="00D57A2F">
            <w:pPr>
              <w:rPr>
                <w:sz w:val="20"/>
                <w:szCs w:val="20"/>
              </w:rPr>
            </w:pPr>
          </w:p>
          <w:p w14:paraId="14C28BC4" w14:textId="77777777" w:rsidR="00D57A2F" w:rsidRPr="00D42101" w:rsidRDefault="00D57A2F" w:rsidP="00D57A2F">
            <w:pPr>
              <w:rPr>
                <w:sz w:val="20"/>
                <w:szCs w:val="20"/>
              </w:rPr>
            </w:pPr>
            <w:r w:rsidRPr="00D03F2B">
              <w:rPr>
                <w:bCs/>
                <w:color w:val="000000"/>
                <w:sz w:val="20"/>
                <w:szCs w:val="20"/>
              </w:rPr>
              <w:t>Coagulopathies, sepsis, skin infections over the injection site, and pelvic/sacral fractures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4FFE4"/>
              </w:rPr>
              <w:t>.</w:t>
            </w:r>
          </w:p>
        </w:tc>
        <w:tc>
          <w:tcPr>
            <w:tcW w:w="1418" w:type="dxa"/>
          </w:tcPr>
          <w:p w14:paraId="06789D12" w14:textId="77777777" w:rsidR="00D57A2F" w:rsidRDefault="00D57A2F" w:rsidP="00D57A2F">
            <w:pPr>
              <w:rPr>
                <w:sz w:val="20"/>
                <w:szCs w:val="20"/>
              </w:rPr>
            </w:pPr>
          </w:p>
          <w:p w14:paraId="5C2E7E39" w14:textId="77777777" w:rsidR="00D57A2F" w:rsidRPr="00D42101" w:rsidRDefault="00D57A2F" w:rsidP="00D5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</w:t>
            </w:r>
          </w:p>
        </w:tc>
      </w:tr>
    </w:tbl>
    <w:p w14:paraId="5811A2D1" w14:textId="77777777" w:rsidR="003247DD" w:rsidRPr="003247DD" w:rsidRDefault="003247DD" w:rsidP="00D57A2F">
      <w:pPr>
        <w:ind w:right="-1180"/>
        <w:rPr>
          <w:rFonts w:ascii="Times New Roman" w:hAnsi="Times New Roman" w:cs="Times New Roman"/>
          <w:b/>
          <w:sz w:val="24"/>
          <w:szCs w:val="24"/>
          <w:u w:val="single"/>
          <w:lang w:val="en-TT"/>
        </w:rPr>
      </w:pPr>
      <w:bookmarkStart w:id="0" w:name="_GoBack"/>
      <w:bookmarkEnd w:id="0"/>
    </w:p>
    <w:sectPr w:rsidR="003247DD" w:rsidRPr="00324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06C5D" w14:textId="77777777" w:rsidR="003247DD" w:rsidRDefault="003247DD" w:rsidP="003247DD">
      <w:pPr>
        <w:spacing w:after="0" w:line="240" w:lineRule="auto"/>
      </w:pPr>
      <w:r>
        <w:separator/>
      </w:r>
    </w:p>
  </w:endnote>
  <w:endnote w:type="continuationSeparator" w:id="0">
    <w:p w14:paraId="0CC5C526" w14:textId="77777777" w:rsidR="003247DD" w:rsidRDefault="003247DD" w:rsidP="003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5E2B" w14:textId="77777777" w:rsidR="003247DD" w:rsidRDefault="003247DD" w:rsidP="003247DD">
      <w:pPr>
        <w:spacing w:after="0" w:line="240" w:lineRule="auto"/>
      </w:pPr>
      <w:r>
        <w:separator/>
      </w:r>
    </w:p>
  </w:footnote>
  <w:footnote w:type="continuationSeparator" w:id="0">
    <w:p w14:paraId="3FE81C92" w14:textId="77777777" w:rsidR="003247DD" w:rsidRDefault="003247DD" w:rsidP="003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C7EBA"/>
    <w:multiLevelType w:val="hybridMultilevel"/>
    <w:tmpl w:val="191C926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DD"/>
    <w:rsid w:val="003247DD"/>
    <w:rsid w:val="003806FB"/>
    <w:rsid w:val="00716BA7"/>
    <w:rsid w:val="00734F46"/>
    <w:rsid w:val="00D5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BFBB"/>
  <w15:chartTrackingRefBased/>
  <w15:docId w15:val="{3A172D64-053F-4126-A947-91FAD4C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DD"/>
    <w:pPr>
      <w:spacing w:after="160" w:line="259" w:lineRule="auto"/>
    </w:pPr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DD"/>
    <w:pPr>
      <w:ind w:left="720"/>
      <w:contextualSpacing/>
    </w:pPr>
    <w:rPr>
      <w:lang w:val="en-TT"/>
    </w:rPr>
  </w:style>
  <w:style w:type="table" w:styleId="TableGrid">
    <w:name w:val="Table Grid"/>
    <w:basedOn w:val="TableNormal"/>
    <w:uiPriority w:val="59"/>
    <w:rsid w:val="003247DD"/>
    <w:pPr>
      <w:spacing w:after="0" w:line="240" w:lineRule="auto"/>
    </w:pPr>
    <w:rPr>
      <w:lang w:val="en-J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47DD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HTMLCite">
    <w:name w:val="HTML Cite"/>
    <w:basedOn w:val="DefaultParagraphFont"/>
    <w:uiPriority w:val="99"/>
    <w:semiHidden/>
    <w:unhideWhenUsed/>
    <w:rsid w:val="003247DD"/>
    <w:rPr>
      <w:i/>
      <w:iCs/>
    </w:rPr>
  </w:style>
  <w:style w:type="character" w:styleId="Strong">
    <w:name w:val="Strong"/>
    <w:basedOn w:val="DefaultParagraphFont"/>
    <w:uiPriority w:val="22"/>
    <w:qFormat/>
    <w:rsid w:val="003247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4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DD"/>
    <w:rPr>
      <w:lang w:val="en-JM"/>
    </w:rPr>
  </w:style>
  <w:style w:type="paragraph" w:styleId="Footer">
    <w:name w:val="footer"/>
    <w:basedOn w:val="Normal"/>
    <w:link w:val="FooterChar"/>
    <w:uiPriority w:val="99"/>
    <w:unhideWhenUsed/>
    <w:rsid w:val="00324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7DD"/>
    <w:rPr>
      <w:lang w:val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2</cp:revision>
  <dcterms:created xsi:type="dcterms:W3CDTF">2017-09-11T05:52:00Z</dcterms:created>
  <dcterms:modified xsi:type="dcterms:W3CDTF">2017-09-11T05:52:00Z</dcterms:modified>
</cp:coreProperties>
</file>