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8DC" w:rsidRPr="008C5F48" w:rsidRDefault="00E578DC" w:rsidP="00E578DC">
      <w:pPr>
        <w:pStyle w:val="spip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36"/>
        </w:rPr>
      </w:pPr>
      <w:r>
        <w:rPr>
          <w:b/>
          <w:sz w:val="36"/>
        </w:rPr>
        <w:t>Le couteau suisse du militant…</w:t>
      </w:r>
    </w:p>
    <w:p w:rsidR="00E578DC" w:rsidRDefault="00E578DC" w:rsidP="00E578DC">
      <w:pPr>
        <w:spacing w:after="0" w:line="240" w:lineRule="auto"/>
        <w:rPr>
          <w:u w:val="single"/>
        </w:rPr>
      </w:pPr>
    </w:p>
    <w:p w:rsidR="00E578DC" w:rsidRPr="001C0A4E" w:rsidRDefault="00E578DC" w:rsidP="009502FB">
      <w:pPr>
        <w:spacing w:after="0" w:line="240" w:lineRule="auto"/>
        <w:rPr>
          <w:b/>
          <w:color w:val="FF0000"/>
          <w:sz w:val="32"/>
          <w:u w:val="single"/>
        </w:rPr>
      </w:pPr>
      <w:r w:rsidRPr="001C0A4E">
        <w:rPr>
          <w:b/>
          <w:color w:val="FF0000"/>
          <w:sz w:val="32"/>
          <w:u w:val="single"/>
        </w:rPr>
        <w:t>Quelques conseils pratiques autour du C.A</w:t>
      </w:r>
    </w:p>
    <w:p w:rsidR="00E578DC" w:rsidRDefault="00E578DC" w:rsidP="00E578DC">
      <w:pPr>
        <w:spacing w:after="0" w:line="240" w:lineRule="auto"/>
        <w:rPr>
          <w:u w:val="single"/>
        </w:rPr>
      </w:pPr>
    </w:p>
    <w:p w:rsidR="00E578DC" w:rsidRDefault="00E578DC" w:rsidP="00E578DC">
      <w:pPr>
        <w:spacing w:after="0" w:line="240" w:lineRule="auto"/>
        <w:rPr>
          <w:u w:val="single"/>
        </w:rPr>
      </w:pPr>
    </w:p>
    <w:p w:rsidR="00E578DC" w:rsidRPr="00890A9C" w:rsidRDefault="00E578DC" w:rsidP="00E578DC">
      <w:pPr>
        <w:spacing w:after="0" w:line="240" w:lineRule="auto"/>
        <w:rPr>
          <w:sz w:val="24"/>
          <w:u w:val="single"/>
        </w:rPr>
      </w:pPr>
      <w:r w:rsidRPr="00890A9C">
        <w:rPr>
          <w:sz w:val="24"/>
          <w:u w:val="single"/>
        </w:rPr>
        <w:t>Avant le C.A </w:t>
      </w:r>
      <w:r w:rsidR="00256B81">
        <w:rPr>
          <w:sz w:val="24"/>
          <w:u w:val="single"/>
        </w:rPr>
        <w:t>(voir document « avant l’action ») :</w:t>
      </w:r>
    </w:p>
    <w:p w:rsidR="00E578DC" w:rsidRPr="00890A9C" w:rsidRDefault="00E578DC" w:rsidP="00E578DC">
      <w:pPr>
        <w:shd w:val="clear" w:color="auto" w:fill="FFFFFF"/>
        <w:spacing w:after="0" w:line="240" w:lineRule="auto"/>
        <w:jc w:val="both"/>
        <w:rPr>
          <w:sz w:val="24"/>
        </w:rPr>
      </w:pPr>
      <w:r w:rsidRPr="00890A9C">
        <w:rPr>
          <w:sz w:val="24"/>
        </w:rPr>
        <w:t>- Avoir auparavant échang</w:t>
      </w:r>
      <w:r w:rsidR="00C1689B">
        <w:rPr>
          <w:sz w:val="24"/>
        </w:rPr>
        <w:t>é avec les collègues et proposé</w:t>
      </w:r>
      <w:r w:rsidRPr="00890A9C">
        <w:rPr>
          <w:sz w:val="24"/>
        </w:rPr>
        <w:t xml:space="preserve"> le refus des HSA (Heure d’info, panneau syndical…)</w:t>
      </w:r>
    </w:p>
    <w:p w:rsidR="00E578DC" w:rsidRPr="00890A9C" w:rsidRDefault="00E578DC" w:rsidP="00E578DC">
      <w:pPr>
        <w:shd w:val="clear" w:color="auto" w:fill="FFFFFF"/>
        <w:spacing w:after="0" w:line="240" w:lineRule="auto"/>
        <w:jc w:val="both"/>
        <w:rPr>
          <w:sz w:val="24"/>
        </w:rPr>
      </w:pPr>
      <w:r w:rsidRPr="00890A9C">
        <w:rPr>
          <w:sz w:val="24"/>
        </w:rPr>
        <w:t>- Préparer avec les collègues (et dans l’idéal aussi les parents) un vœu avec des arguments : moins de personnels = moins d’as, moins de présence, plus d’élèves en classe donc moins d’individualisation… (Tableau synthétique)</w:t>
      </w:r>
    </w:p>
    <w:p w:rsidR="00E578DC" w:rsidRPr="00890A9C" w:rsidRDefault="00E578DC" w:rsidP="00E578DC">
      <w:pPr>
        <w:spacing w:after="0" w:line="240" w:lineRule="auto"/>
        <w:rPr>
          <w:sz w:val="24"/>
        </w:rPr>
      </w:pPr>
      <w:r w:rsidRPr="00890A9C">
        <w:rPr>
          <w:sz w:val="24"/>
        </w:rPr>
        <w:t xml:space="preserve">- Préparer une contre-proposition de </w:t>
      </w:r>
      <w:proofErr w:type="spellStart"/>
      <w:r w:rsidRPr="00890A9C">
        <w:rPr>
          <w:sz w:val="24"/>
        </w:rPr>
        <w:t>Dgh</w:t>
      </w:r>
      <w:proofErr w:type="spellEnd"/>
      <w:r w:rsidRPr="00890A9C">
        <w:rPr>
          <w:sz w:val="24"/>
        </w:rPr>
        <w:t xml:space="preserve"> ou de budget, en fonction des besoins (Tableur</w:t>
      </w:r>
      <w:r w:rsidRPr="00890A9C">
        <w:rPr>
          <w:i/>
          <w:sz w:val="24"/>
          <w:shd w:val="clear" w:color="auto" w:fill="FFFFFF" w:themeFill="background1"/>
        </w:rPr>
        <w:t xml:space="preserve"> </w:t>
      </w:r>
      <w:proofErr w:type="spellStart"/>
      <w:r w:rsidRPr="00890A9C">
        <w:rPr>
          <w:sz w:val="24"/>
          <w:shd w:val="clear" w:color="auto" w:fill="FFFFFF" w:themeFill="background1"/>
        </w:rPr>
        <w:t>excel</w:t>
      </w:r>
      <w:proofErr w:type="spellEnd"/>
      <w:r w:rsidRPr="00890A9C">
        <w:rPr>
          <w:sz w:val="24"/>
          <w:shd w:val="clear" w:color="auto" w:fill="FFFFFF" w:themeFill="background1"/>
        </w:rPr>
        <w:t>…</w:t>
      </w:r>
      <w:r w:rsidRPr="00890A9C">
        <w:rPr>
          <w:sz w:val="24"/>
        </w:rPr>
        <w:t>)</w:t>
      </w:r>
    </w:p>
    <w:p w:rsidR="00E578DC" w:rsidRDefault="00E578DC" w:rsidP="00E578DC">
      <w:pPr>
        <w:spacing w:after="0" w:line="240" w:lineRule="auto"/>
        <w:rPr>
          <w:sz w:val="24"/>
          <w:u w:val="single"/>
        </w:rPr>
      </w:pPr>
    </w:p>
    <w:p w:rsidR="00890A9C" w:rsidRPr="00890A9C" w:rsidRDefault="00890A9C" w:rsidP="00E578DC">
      <w:pPr>
        <w:spacing w:after="0" w:line="240" w:lineRule="auto"/>
        <w:rPr>
          <w:sz w:val="24"/>
          <w:u w:val="single"/>
        </w:rPr>
      </w:pPr>
    </w:p>
    <w:p w:rsidR="00E578DC" w:rsidRPr="00890A9C" w:rsidRDefault="00E578DC" w:rsidP="00E578DC">
      <w:pPr>
        <w:spacing w:after="0" w:line="240" w:lineRule="auto"/>
        <w:rPr>
          <w:sz w:val="24"/>
          <w:u w:val="single"/>
        </w:rPr>
      </w:pPr>
      <w:r w:rsidRPr="00890A9C">
        <w:rPr>
          <w:sz w:val="24"/>
          <w:u w:val="single"/>
        </w:rPr>
        <w:t>Pendant le C.A :</w:t>
      </w:r>
    </w:p>
    <w:p w:rsidR="00C1689B" w:rsidRPr="00890A9C" w:rsidRDefault="0016189B" w:rsidP="00E578DC">
      <w:pPr>
        <w:shd w:val="clear" w:color="auto" w:fill="FFFFFF"/>
        <w:spacing w:after="0" w:line="240" w:lineRule="auto"/>
        <w:jc w:val="both"/>
        <w:rPr>
          <w:sz w:val="24"/>
        </w:rPr>
      </w:pPr>
      <w:r w:rsidRPr="00890A9C">
        <w:rPr>
          <w:sz w:val="24"/>
        </w:rPr>
        <w:t xml:space="preserve">- </w:t>
      </w:r>
      <w:r w:rsidR="00E578DC" w:rsidRPr="00890A9C">
        <w:rPr>
          <w:sz w:val="24"/>
        </w:rPr>
        <w:t>Avoir avec soi :</w:t>
      </w:r>
    </w:p>
    <w:p w:rsidR="00E578DC" w:rsidRPr="00890A9C" w:rsidRDefault="00E578DC" w:rsidP="00E578DC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</w:rPr>
      </w:pPr>
      <w:r w:rsidRPr="00890A9C">
        <w:rPr>
          <w:sz w:val="24"/>
        </w:rPr>
        <w:t>Le « </w:t>
      </w:r>
      <w:proofErr w:type="spellStart"/>
      <w:r w:rsidRPr="00890A9C">
        <w:rPr>
          <w:sz w:val="24"/>
        </w:rPr>
        <w:t>Snep</w:t>
      </w:r>
      <w:proofErr w:type="spellEnd"/>
      <w:r w:rsidRPr="00890A9C">
        <w:rPr>
          <w:sz w:val="24"/>
        </w:rPr>
        <w:t>-Atout » (Spécifique E.P.S et A.S) et le « Mémento Snes du S1 » (Généraliste).</w:t>
      </w:r>
    </w:p>
    <w:p w:rsidR="00E578DC" w:rsidRPr="00890A9C" w:rsidRDefault="00E578DC" w:rsidP="00E578DC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</w:rPr>
      </w:pPr>
      <w:r w:rsidRPr="00890A9C">
        <w:rPr>
          <w:sz w:val="24"/>
        </w:rPr>
        <w:t>Le courrier du S1 n°2, spécial Conseil d’Administration avec notamment 16p des textes officiels.</w:t>
      </w:r>
    </w:p>
    <w:p w:rsidR="00E578DC" w:rsidRPr="00890A9C" w:rsidRDefault="00E578DC" w:rsidP="00E578DC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</w:rPr>
      </w:pPr>
      <w:r w:rsidRPr="00890A9C">
        <w:rPr>
          <w:sz w:val="24"/>
        </w:rPr>
        <w:t xml:space="preserve">Pour le C.A DGH : </w:t>
      </w:r>
    </w:p>
    <w:p w:rsidR="00890A9C" w:rsidRDefault="00E578DC" w:rsidP="00E578DC">
      <w:pPr>
        <w:shd w:val="clear" w:color="auto" w:fill="FFFFFF"/>
        <w:spacing w:after="0" w:line="240" w:lineRule="auto"/>
        <w:ind w:left="403" w:firstLine="305"/>
        <w:jc w:val="both"/>
        <w:rPr>
          <w:sz w:val="24"/>
        </w:rPr>
      </w:pPr>
      <w:r w:rsidRPr="00890A9C">
        <w:rPr>
          <w:sz w:val="24"/>
        </w:rPr>
        <w:t xml:space="preserve">- Les DGH/effectifs ainsi que les ratios des HP/HSA dans le département, dans son établissement, et </w:t>
      </w:r>
    </w:p>
    <w:p w:rsidR="00E578DC" w:rsidRPr="00890A9C" w:rsidRDefault="00E578DC" w:rsidP="00E578DC">
      <w:pPr>
        <w:shd w:val="clear" w:color="auto" w:fill="FFFFFF"/>
        <w:spacing w:after="0" w:line="240" w:lineRule="auto"/>
        <w:ind w:left="403" w:firstLine="305"/>
        <w:jc w:val="both"/>
        <w:rPr>
          <w:sz w:val="24"/>
        </w:rPr>
      </w:pPr>
      <w:proofErr w:type="gramStart"/>
      <w:r w:rsidRPr="00890A9C">
        <w:rPr>
          <w:sz w:val="24"/>
        </w:rPr>
        <w:t>en</w:t>
      </w:r>
      <w:proofErr w:type="gramEnd"/>
      <w:r w:rsidRPr="00890A9C">
        <w:rPr>
          <w:sz w:val="24"/>
        </w:rPr>
        <w:t xml:space="preserve"> EPS  </w:t>
      </w:r>
    </w:p>
    <w:p w:rsidR="00E578DC" w:rsidRPr="00890A9C" w:rsidRDefault="00E578DC" w:rsidP="00E578DC">
      <w:pPr>
        <w:shd w:val="clear" w:color="auto" w:fill="FFFFFF"/>
        <w:spacing w:after="0" w:line="240" w:lineRule="auto"/>
        <w:ind w:left="403" w:firstLine="305"/>
        <w:jc w:val="both"/>
        <w:rPr>
          <w:sz w:val="24"/>
        </w:rPr>
      </w:pPr>
      <w:r w:rsidRPr="00890A9C">
        <w:rPr>
          <w:sz w:val="24"/>
        </w:rPr>
        <w:t xml:space="preserve">(Données transmises au CTSD et diffusées par le </w:t>
      </w:r>
      <w:proofErr w:type="spellStart"/>
      <w:r w:rsidRPr="00890A9C">
        <w:rPr>
          <w:sz w:val="24"/>
        </w:rPr>
        <w:t>Snep-Fsu</w:t>
      </w:r>
      <w:proofErr w:type="spellEnd"/>
      <w:r w:rsidRPr="00890A9C">
        <w:rPr>
          <w:sz w:val="24"/>
        </w:rPr>
        <w:t xml:space="preserve"> 95  aux collègues qui le souhaitent)</w:t>
      </w:r>
    </w:p>
    <w:p w:rsidR="00E578DC" w:rsidRPr="00890A9C" w:rsidRDefault="00E578DC" w:rsidP="00E578DC">
      <w:pPr>
        <w:shd w:val="clear" w:color="auto" w:fill="FFFFFF"/>
        <w:spacing w:after="0" w:line="240" w:lineRule="auto"/>
        <w:ind w:firstLine="708"/>
        <w:jc w:val="both"/>
        <w:rPr>
          <w:sz w:val="24"/>
        </w:rPr>
      </w:pPr>
      <w:r w:rsidRPr="00890A9C">
        <w:rPr>
          <w:sz w:val="24"/>
        </w:rPr>
        <w:t xml:space="preserve">- Les horaires-plancher par disciplines (y compris pour les </w:t>
      </w:r>
      <w:proofErr w:type="spellStart"/>
      <w:r w:rsidRPr="00890A9C">
        <w:rPr>
          <w:sz w:val="24"/>
        </w:rPr>
        <w:t>Segpa</w:t>
      </w:r>
      <w:proofErr w:type="spellEnd"/>
      <w:r w:rsidRPr="00890A9C">
        <w:rPr>
          <w:sz w:val="24"/>
        </w:rPr>
        <w:t>…)</w:t>
      </w:r>
    </w:p>
    <w:p w:rsidR="00E578DC" w:rsidRPr="00890A9C" w:rsidRDefault="00E578DC" w:rsidP="00E578DC">
      <w:pPr>
        <w:shd w:val="clear" w:color="auto" w:fill="FFFFFF"/>
        <w:spacing w:after="0" w:line="240" w:lineRule="auto"/>
        <w:ind w:firstLine="708"/>
        <w:jc w:val="both"/>
        <w:rPr>
          <w:sz w:val="24"/>
        </w:rPr>
      </w:pPr>
      <w:r w:rsidRPr="00890A9C">
        <w:rPr>
          <w:sz w:val="24"/>
        </w:rPr>
        <w:t>- Les éventuelles lettres de refus d’HSA des collègues</w:t>
      </w:r>
    </w:p>
    <w:p w:rsidR="00E578DC" w:rsidRPr="00890A9C" w:rsidRDefault="00E578DC" w:rsidP="00E578DC">
      <w:pPr>
        <w:shd w:val="clear" w:color="auto" w:fill="FFFFFF"/>
        <w:spacing w:after="0" w:line="240" w:lineRule="auto"/>
        <w:ind w:firstLine="708"/>
        <w:jc w:val="both"/>
        <w:rPr>
          <w:sz w:val="24"/>
        </w:rPr>
      </w:pPr>
      <w:r w:rsidRPr="00890A9C">
        <w:rPr>
          <w:sz w:val="24"/>
        </w:rPr>
        <w:t>- Texte sur l’imposition des HSA</w:t>
      </w:r>
    </w:p>
    <w:p w:rsidR="00890A9C" w:rsidRDefault="0016189B" w:rsidP="0016189B">
      <w:pPr>
        <w:shd w:val="clear" w:color="auto" w:fill="FFFFFF"/>
        <w:spacing w:after="0" w:line="240" w:lineRule="auto"/>
        <w:ind w:firstLine="708"/>
        <w:jc w:val="both"/>
        <w:rPr>
          <w:sz w:val="24"/>
        </w:rPr>
      </w:pPr>
      <w:r w:rsidRPr="00890A9C">
        <w:rPr>
          <w:sz w:val="24"/>
        </w:rPr>
        <w:t>- L’historique de la DGH et des effectifs de son bahut sur plusieurs années (</w:t>
      </w:r>
      <w:proofErr w:type="spellStart"/>
      <w:r w:rsidRPr="00890A9C">
        <w:rPr>
          <w:sz w:val="24"/>
        </w:rPr>
        <w:t>Rq</w:t>
      </w:r>
      <w:proofErr w:type="spellEnd"/>
      <w:r w:rsidRPr="00890A9C">
        <w:rPr>
          <w:sz w:val="24"/>
        </w:rPr>
        <w:t xml:space="preserve"> : le Tableau de bord </w:t>
      </w:r>
    </w:p>
    <w:p w:rsidR="0016189B" w:rsidRPr="00890A9C" w:rsidRDefault="0016189B" w:rsidP="0016189B">
      <w:pPr>
        <w:shd w:val="clear" w:color="auto" w:fill="FFFFFF"/>
        <w:spacing w:after="0" w:line="240" w:lineRule="auto"/>
        <w:ind w:firstLine="708"/>
        <w:jc w:val="both"/>
        <w:rPr>
          <w:sz w:val="24"/>
        </w:rPr>
      </w:pPr>
      <w:proofErr w:type="gramStart"/>
      <w:r w:rsidRPr="00890A9C">
        <w:rPr>
          <w:sz w:val="24"/>
        </w:rPr>
        <w:t>du</w:t>
      </w:r>
      <w:proofErr w:type="gramEnd"/>
      <w:r w:rsidRPr="00890A9C">
        <w:rPr>
          <w:sz w:val="24"/>
        </w:rPr>
        <w:t xml:space="preserve"> </w:t>
      </w:r>
      <w:proofErr w:type="spellStart"/>
      <w:r w:rsidRPr="00890A9C">
        <w:rPr>
          <w:sz w:val="24"/>
        </w:rPr>
        <w:t>Snep-Fsu</w:t>
      </w:r>
      <w:proofErr w:type="spellEnd"/>
      <w:r w:rsidRPr="00890A9C">
        <w:rPr>
          <w:sz w:val="24"/>
        </w:rPr>
        <w:t xml:space="preserve"> 95 est disponible)</w:t>
      </w:r>
    </w:p>
    <w:p w:rsidR="0016189B" w:rsidRPr="00890A9C" w:rsidRDefault="0016189B" w:rsidP="00E578DC">
      <w:pPr>
        <w:shd w:val="clear" w:color="auto" w:fill="FFFFFF"/>
        <w:spacing w:after="0" w:line="240" w:lineRule="auto"/>
        <w:ind w:firstLine="708"/>
        <w:jc w:val="both"/>
        <w:rPr>
          <w:sz w:val="24"/>
        </w:rPr>
      </w:pPr>
    </w:p>
    <w:p w:rsidR="00E578DC" w:rsidRPr="00890A9C" w:rsidRDefault="00E578DC" w:rsidP="00E578DC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</w:rPr>
      </w:pPr>
      <w:r w:rsidRPr="00890A9C">
        <w:rPr>
          <w:sz w:val="24"/>
        </w:rPr>
        <w:t xml:space="preserve">Pour le C.A Budget : </w:t>
      </w:r>
    </w:p>
    <w:p w:rsidR="00890A9C" w:rsidRDefault="00E578DC" w:rsidP="00E578DC">
      <w:pPr>
        <w:shd w:val="clear" w:color="auto" w:fill="FFFFFF"/>
        <w:spacing w:after="0" w:line="240" w:lineRule="auto"/>
        <w:ind w:left="403" w:firstLine="305"/>
        <w:jc w:val="both"/>
        <w:rPr>
          <w:sz w:val="24"/>
        </w:rPr>
      </w:pPr>
      <w:r w:rsidRPr="00890A9C">
        <w:rPr>
          <w:sz w:val="24"/>
        </w:rPr>
        <w:t xml:space="preserve"> - La notice et les recommandations du Conseil Général ou Régional adressées aux établissements. </w:t>
      </w:r>
    </w:p>
    <w:p w:rsidR="00890A9C" w:rsidRDefault="00E578DC" w:rsidP="00E578DC">
      <w:pPr>
        <w:shd w:val="clear" w:color="auto" w:fill="FFFFFF"/>
        <w:spacing w:after="0" w:line="240" w:lineRule="auto"/>
        <w:ind w:left="403" w:firstLine="305"/>
        <w:jc w:val="both"/>
        <w:rPr>
          <w:sz w:val="24"/>
        </w:rPr>
      </w:pPr>
      <w:r w:rsidRPr="00890A9C">
        <w:rPr>
          <w:sz w:val="24"/>
        </w:rPr>
        <w:t xml:space="preserve">(Données transmises au CDEN/CAEN et diffusées par le </w:t>
      </w:r>
      <w:proofErr w:type="spellStart"/>
      <w:r w:rsidRPr="00890A9C">
        <w:rPr>
          <w:sz w:val="24"/>
        </w:rPr>
        <w:t>Snep-Fsu</w:t>
      </w:r>
      <w:proofErr w:type="spellEnd"/>
      <w:r w:rsidRPr="00890A9C">
        <w:rPr>
          <w:sz w:val="24"/>
        </w:rPr>
        <w:t xml:space="preserve"> 95  aux collègues qui le </w:t>
      </w:r>
    </w:p>
    <w:p w:rsidR="00E578DC" w:rsidRPr="00890A9C" w:rsidRDefault="00E578DC" w:rsidP="00E578DC">
      <w:pPr>
        <w:shd w:val="clear" w:color="auto" w:fill="FFFFFF"/>
        <w:spacing w:after="0" w:line="240" w:lineRule="auto"/>
        <w:ind w:left="403" w:firstLine="305"/>
        <w:jc w:val="both"/>
        <w:rPr>
          <w:sz w:val="24"/>
        </w:rPr>
      </w:pPr>
      <w:proofErr w:type="gramStart"/>
      <w:r w:rsidRPr="00890A9C">
        <w:rPr>
          <w:sz w:val="24"/>
        </w:rPr>
        <w:t>souhaitent</w:t>
      </w:r>
      <w:proofErr w:type="gramEnd"/>
      <w:r w:rsidRPr="00890A9C">
        <w:rPr>
          <w:sz w:val="24"/>
        </w:rPr>
        <w:t xml:space="preserve">) </w:t>
      </w:r>
    </w:p>
    <w:p w:rsidR="0016189B" w:rsidRPr="00890A9C" w:rsidRDefault="0016189B" w:rsidP="0016189B">
      <w:pPr>
        <w:shd w:val="clear" w:color="auto" w:fill="FFFFFF"/>
        <w:spacing w:after="0" w:line="240" w:lineRule="auto"/>
        <w:ind w:firstLine="708"/>
        <w:jc w:val="both"/>
        <w:rPr>
          <w:sz w:val="24"/>
        </w:rPr>
      </w:pPr>
      <w:r w:rsidRPr="00890A9C">
        <w:rPr>
          <w:sz w:val="24"/>
        </w:rPr>
        <w:t>- L’historique du budget de son bahut sur plusieurs années.</w:t>
      </w:r>
    </w:p>
    <w:p w:rsidR="00E578DC" w:rsidRDefault="00E578DC" w:rsidP="0016189B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</w:rPr>
      </w:pPr>
      <w:r w:rsidRPr="00890A9C">
        <w:rPr>
          <w:sz w:val="24"/>
        </w:rPr>
        <w:t xml:space="preserve">Les </w:t>
      </w:r>
      <w:r w:rsidR="006C0A5B" w:rsidRPr="00890A9C">
        <w:rPr>
          <w:sz w:val="24"/>
        </w:rPr>
        <w:t>compte</w:t>
      </w:r>
      <w:r w:rsidR="006C0A5B">
        <w:rPr>
          <w:sz w:val="24"/>
        </w:rPr>
        <w:t>s</w:t>
      </w:r>
      <w:r w:rsidR="006C0A5B" w:rsidRPr="00890A9C">
        <w:rPr>
          <w:sz w:val="24"/>
        </w:rPr>
        <w:t xml:space="preserve"> rendu</w:t>
      </w:r>
      <w:r w:rsidR="006C0A5B">
        <w:rPr>
          <w:sz w:val="24"/>
        </w:rPr>
        <w:t>s</w:t>
      </w:r>
      <w:r w:rsidRPr="00890A9C">
        <w:rPr>
          <w:sz w:val="24"/>
        </w:rPr>
        <w:t xml:space="preserve"> d’audience s’il y en a eu.</w:t>
      </w:r>
    </w:p>
    <w:p w:rsidR="00C1689B" w:rsidRPr="006C0A5B" w:rsidRDefault="00C1689B" w:rsidP="00C1689B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</w:rPr>
      </w:pPr>
      <w:r>
        <w:rPr>
          <w:sz w:val="24"/>
        </w:rPr>
        <w:t>Les bilans de rentrées distribués par le chef d’établissement (suivi des effectifs par classe, nombre de division, taux de redoublement)</w:t>
      </w:r>
      <w:bookmarkStart w:id="0" w:name="_GoBack"/>
      <w:bookmarkEnd w:id="0"/>
    </w:p>
    <w:p w:rsidR="0016189B" w:rsidRDefault="0016189B" w:rsidP="00E578DC">
      <w:pPr>
        <w:spacing w:after="0" w:line="240" w:lineRule="auto"/>
        <w:rPr>
          <w:sz w:val="24"/>
          <w:u w:val="single"/>
        </w:rPr>
      </w:pPr>
    </w:p>
    <w:p w:rsidR="00890A9C" w:rsidRPr="00890A9C" w:rsidRDefault="00890A9C" w:rsidP="00E578DC">
      <w:pPr>
        <w:spacing w:after="0" w:line="240" w:lineRule="auto"/>
        <w:rPr>
          <w:sz w:val="24"/>
          <w:u w:val="single"/>
        </w:rPr>
      </w:pPr>
    </w:p>
    <w:p w:rsidR="00E578DC" w:rsidRPr="00890A9C" w:rsidRDefault="00E578DC" w:rsidP="00E578DC">
      <w:pPr>
        <w:spacing w:after="0" w:line="240" w:lineRule="auto"/>
        <w:rPr>
          <w:sz w:val="24"/>
          <w:u w:val="single"/>
        </w:rPr>
      </w:pPr>
      <w:r w:rsidRPr="00890A9C">
        <w:rPr>
          <w:sz w:val="24"/>
          <w:u w:val="single"/>
        </w:rPr>
        <w:t>Après le C.A :</w:t>
      </w:r>
    </w:p>
    <w:p w:rsidR="00E578DC" w:rsidRPr="00890A9C" w:rsidRDefault="00E578DC" w:rsidP="00E578DC">
      <w:pPr>
        <w:shd w:val="clear" w:color="auto" w:fill="FFFFFF"/>
        <w:spacing w:after="0" w:line="240" w:lineRule="auto"/>
        <w:jc w:val="both"/>
        <w:rPr>
          <w:sz w:val="24"/>
        </w:rPr>
      </w:pPr>
      <w:r w:rsidRPr="00890A9C">
        <w:rPr>
          <w:sz w:val="24"/>
        </w:rPr>
        <w:t>- Diffuser les informations et décisions prises</w:t>
      </w:r>
      <w:r w:rsidR="0016189B" w:rsidRPr="00890A9C">
        <w:rPr>
          <w:sz w:val="24"/>
        </w:rPr>
        <w:t xml:space="preserve"> aux membres de la communauté éducative</w:t>
      </w:r>
      <w:r w:rsidRPr="00890A9C">
        <w:rPr>
          <w:sz w:val="24"/>
        </w:rPr>
        <w:t xml:space="preserve">. </w:t>
      </w:r>
    </w:p>
    <w:p w:rsidR="00E578DC" w:rsidRPr="00890A9C" w:rsidRDefault="00E578DC" w:rsidP="00E578DC">
      <w:pPr>
        <w:spacing w:after="0" w:line="240" w:lineRule="auto"/>
        <w:rPr>
          <w:sz w:val="24"/>
          <w:u w:val="single"/>
        </w:rPr>
      </w:pPr>
      <w:r w:rsidRPr="00890A9C">
        <w:rPr>
          <w:sz w:val="24"/>
        </w:rPr>
        <w:t>- Archiver les bilans, compte-rendu, propositions</w:t>
      </w:r>
      <w:r w:rsidR="0016189B" w:rsidRPr="00890A9C">
        <w:rPr>
          <w:sz w:val="24"/>
        </w:rPr>
        <w:t xml:space="preserve"> afin de constituer un historique exploitable facilement</w:t>
      </w:r>
      <w:r w:rsidRPr="00890A9C">
        <w:rPr>
          <w:sz w:val="24"/>
        </w:rPr>
        <w:t>…</w:t>
      </w:r>
    </w:p>
    <w:p w:rsidR="00E578DC" w:rsidRPr="00890A9C" w:rsidRDefault="00E578DC" w:rsidP="00E578DC">
      <w:pPr>
        <w:spacing w:after="0" w:line="240" w:lineRule="auto"/>
        <w:rPr>
          <w:sz w:val="24"/>
          <w:u w:val="single"/>
        </w:rPr>
      </w:pPr>
    </w:p>
    <w:p w:rsidR="00E578DC" w:rsidRDefault="00E578DC" w:rsidP="00E578DC">
      <w:pPr>
        <w:spacing w:after="0" w:line="240" w:lineRule="auto"/>
        <w:rPr>
          <w:u w:val="single"/>
        </w:rPr>
      </w:pPr>
    </w:p>
    <w:sectPr w:rsidR="00E578DC" w:rsidSect="00E578DC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0.65pt;height:10.65pt" o:bullet="t">
        <v:imagedata r:id="rId1" o:title="mso813A"/>
      </v:shape>
    </w:pict>
  </w:numPicBullet>
  <w:abstractNum w:abstractNumId="0">
    <w:nsid w:val="57F46B93"/>
    <w:multiLevelType w:val="hybridMultilevel"/>
    <w:tmpl w:val="474EE6CA"/>
    <w:lvl w:ilvl="0" w:tplc="E8E8CB42">
      <w:start w:val="3"/>
      <w:numFmt w:val="bullet"/>
      <w:lvlText w:val="-"/>
      <w:lvlJc w:val="left"/>
      <w:pPr>
        <w:ind w:left="1123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">
    <w:nsid w:val="6C4C697A"/>
    <w:multiLevelType w:val="hybridMultilevel"/>
    <w:tmpl w:val="0A8AC750"/>
    <w:lvl w:ilvl="0" w:tplc="040C0007">
      <w:start w:val="1"/>
      <w:numFmt w:val="bullet"/>
      <w:lvlText w:val=""/>
      <w:lvlPicBulletId w:val="0"/>
      <w:lvlJc w:val="left"/>
      <w:pPr>
        <w:ind w:left="7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DC"/>
    <w:rsid w:val="0016189B"/>
    <w:rsid w:val="001C0A4E"/>
    <w:rsid w:val="00256B81"/>
    <w:rsid w:val="004040B8"/>
    <w:rsid w:val="006C0A5B"/>
    <w:rsid w:val="00890A9C"/>
    <w:rsid w:val="009502FB"/>
    <w:rsid w:val="00C1689B"/>
    <w:rsid w:val="00C9759C"/>
    <w:rsid w:val="00E5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8DC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pip">
    <w:name w:val="spip"/>
    <w:basedOn w:val="Normal"/>
    <w:rsid w:val="00E5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578D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1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689B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8DC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pip">
    <w:name w:val="spip"/>
    <w:basedOn w:val="Normal"/>
    <w:rsid w:val="00E5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578D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1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689B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S. Bignon</cp:lastModifiedBy>
  <cp:revision>6</cp:revision>
  <dcterms:created xsi:type="dcterms:W3CDTF">2014-11-15T22:32:00Z</dcterms:created>
  <dcterms:modified xsi:type="dcterms:W3CDTF">2016-11-02T15:39:00Z</dcterms:modified>
</cp:coreProperties>
</file>