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0F8" w:rsidRDefault="00581B68">
      <w:pPr>
        <w:rPr>
          <w:rFonts w:ascii="Times New Roman" w:hAnsi="Times New Roman" w:cs="Times New Roman"/>
          <w:b/>
          <w:sz w:val="24"/>
          <w:szCs w:val="24"/>
          <w:u w:val="single"/>
        </w:rPr>
      </w:pPr>
      <w:r>
        <w:rPr>
          <w:rFonts w:ascii="Times New Roman" w:hAnsi="Times New Roman" w:cs="Times New Roman"/>
          <w:b/>
          <w:sz w:val="24"/>
          <w:szCs w:val="24"/>
          <w:u w:val="single"/>
        </w:rPr>
        <w:t>POST OP CARE OF OVINE R-34</w:t>
      </w:r>
    </w:p>
    <w:p w:rsidR="00581B68" w:rsidRDefault="00581B68" w:rsidP="00581B6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surgery was performed on November 22</w:t>
      </w:r>
      <w:r w:rsidRPr="00581B68">
        <w:rPr>
          <w:rFonts w:ascii="Times New Roman" w:hAnsi="Times New Roman" w:cs="Times New Roman"/>
          <w:sz w:val="24"/>
          <w:szCs w:val="24"/>
          <w:vertAlign w:val="superscript"/>
        </w:rPr>
        <w:t>nd</w:t>
      </w:r>
      <w:r>
        <w:rPr>
          <w:rFonts w:ascii="Times New Roman" w:hAnsi="Times New Roman" w:cs="Times New Roman"/>
          <w:sz w:val="24"/>
          <w:szCs w:val="24"/>
        </w:rPr>
        <w:t xml:space="preserve"> 2016.</w:t>
      </w:r>
    </w:p>
    <w:p w:rsidR="00581B68" w:rsidRDefault="00581B68" w:rsidP="00581B6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Immediately after closure of the incision site, the wound was sprayed f</w:t>
      </w:r>
      <w:r w:rsidR="00FA19DD">
        <w:rPr>
          <w:rFonts w:ascii="Times New Roman" w:hAnsi="Times New Roman" w:cs="Times New Roman"/>
          <w:sz w:val="24"/>
          <w:szCs w:val="24"/>
        </w:rPr>
        <w:t xml:space="preserve">irstly with an </w:t>
      </w:r>
      <w:r>
        <w:rPr>
          <w:rFonts w:ascii="Times New Roman" w:hAnsi="Times New Roman" w:cs="Times New Roman"/>
          <w:sz w:val="24"/>
          <w:szCs w:val="24"/>
        </w:rPr>
        <w:t>antibiotic spray, followed by silver</w:t>
      </w:r>
      <w:r w:rsidR="002F6D75">
        <w:rPr>
          <w:rFonts w:ascii="Times New Roman" w:hAnsi="Times New Roman" w:cs="Times New Roman"/>
          <w:sz w:val="24"/>
          <w:szCs w:val="24"/>
        </w:rPr>
        <w:t xml:space="preserve"> (bandage)</w:t>
      </w:r>
      <w:r>
        <w:rPr>
          <w:rFonts w:ascii="Times New Roman" w:hAnsi="Times New Roman" w:cs="Times New Roman"/>
          <w:sz w:val="24"/>
          <w:szCs w:val="24"/>
        </w:rPr>
        <w:t xml:space="preserve"> sp</w:t>
      </w:r>
      <w:r w:rsidR="002F6D75">
        <w:rPr>
          <w:rFonts w:ascii="Times New Roman" w:hAnsi="Times New Roman" w:cs="Times New Roman"/>
          <w:sz w:val="24"/>
          <w:szCs w:val="24"/>
        </w:rPr>
        <w:t>r</w:t>
      </w:r>
      <w:r>
        <w:rPr>
          <w:rFonts w:ascii="Times New Roman" w:hAnsi="Times New Roman" w:cs="Times New Roman"/>
          <w:sz w:val="24"/>
          <w:szCs w:val="24"/>
        </w:rPr>
        <w:t>ay and then an antiparasitic spray around the incision.</w:t>
      </w:r>
    </w:p>
    <w:p w:rsidR="00FA19DD" w:rsidRDefault="00FA19DD" w:rsidP="00581B6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On November 23</w:t>
      </w:r>
      <w:r w:rsidRPr="00FA19DD">
        <w:rPr>
          <w:rFonts w:ascii="Times New Roman" w:hAnsi="Times New Roman" w:cs="Times New Roman"/>
          <w:sz w:val="24"/>
          <w:szCs w:val="24"/>
          <w:vertAlign w:val="superscript"/>
        </w:rPr>
        <w:t>rd</w:t>
      </w:r>
      <w:r>
        <w:rPr>
          <w:rFonts w:ascii="Times New Roman" w:hAnsi="Times New Roman" w:cs="Times New Roman"/>
          <w:sz w:val="24"/>
          <w:szCs w:val="24"/>
        </w:rPr>
        <w:t xml:space="preserve"> 1.9mls of Flunixin meglumine was given intravenously via the jugular vein for pain. The temperature, pulse and respiration rates were recorded and all were within normal range. </w:t>
      </w:r>
      <w:r w:rsidR="00AA734C">
        <w:rPr>
          <w:rFonts w:ascii="Times New Roman" w:hAnsi="Times New Roman" w:cs="Times New Roman"/>
          <w:sz w:val="24"/>
          <w:szCs w:val="24"/>
        </w:rPr>
        <w:t xml:space="preserve">Rumen motility was normal. </w:t>
      </w:r>
      <w:r>
        <w:rPr>
          <w:rFonts w:ascii="Times New Roman" w:hAnsi="Times New Roman" w:cs="Times New Roman"/>
          <w:sz w:val="24"/>
          <w:szCs w:val="24"/>
        </w:rPr>
        <w:t>There were no discharges or swelling at the surgical site. The wound was resprayed with all 3 sprays as mentioned above.</w:t>
      </w:r>
    </w:p>
    <w:p w:rsidR="00AA734C" w:rsidRDefault="00AA734C" w:rsidP="00581B6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On November 24</w:t>
      </w:r>
      <w:r w:rsidRPr="00AA734C">
        <w:rPr>
          <w:rFonts w:ascii="Times New Roman" w:hAnsi="Times New Roman" w:cs="Times New Roman"/>
          <w:sz w:val="24"/>
          <w:szCs w:val="24"/>
          <w:vertAlign w:val="superscript"/>
        </w:rPr>
        <w:t>th</w:t>
      </w:r>
      <w:r>
        <w:rPr>
          <w:rFonts w:ascii="Times New Roman" w:hAnsi="Times New Roman" w:cs="Times New Roman"/>
          <w:sz w:val="24"/>
          <w:szCs w:val="24"/>
        </w:rPr>
        <w:t xml:space="preserve"> the 3</w:t>
      </w:r>
      <w:r w:rsidRPr="00AA734C">
        <w:rPr>
          <w:rFonts w:ascii="Times New Roman" w:hAnsi="Times New Roman" w:cs="Times New Roman"/>
          <w:sz w:val="24"/>
          <w:szCs w:val="24"/>
          <w:vertAlign w:val="superscript"/>
        </w:rPr>
        <w:t>rd</w:t>
      </w:r>
      <w:r>
        <w:rPr>
          <w:rFonts w:ascii="Times New Roman" w:hAnsi="Times New Roman" w:cs="Times New Roman"/>
          <w:sz w:val="24"/>
          <w:szCs w:val="24"/>
        </w:rPr>
        <w:t xml:space="preserve"> and final dose of Flunixin was given intravenously via the jugular vein (the 1</w:t>
      </w:r>
      <w:r w:rsidRPr="00AA734C">
        <w:rPr>
          <w:rFonts w:ascii="Times New Roman" w:hAnsi="Times New Roman" w:cs="Times New Roman"/>
          <w:sz w:val="24"/>
          <w:szCs w:val="24"/>
          <w:vertAlign w:val="superscript"/>
        </w:rPr>
        <w:t>st</w:t>
      </w:r>
      <w:r>
        <w:rPr>
          <w:rFonts w:ascii="Times New Roman" w:hAnsi="Times New Roman" w:cs="Times New Roman"/>
          <w:sz w:val="24"/>
          <w:szCs w:val="24"/>
        </w:rPr>
        <w:t xml:space="preserve"> dose was given pre op). The temperature, pulse and respiration rates were recorded and all were within normal range. Rumen motility was normal. There were no discharges or swelling at the surgical site. The wound was resprayed with all 3 sprays as mentioned above. Vetrap was changed at catheter site.</w:t>
      </w:r>
    </w:p>
    <w:p w:rsidR="00AA734C" w:rsidRDefault="00AA734C" w:rsidP="00581B6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On November 25</w:t>
      </w:r>
      <w:r w:rsidRPr="00AA734C">
        <w:rPr>
          <w:rFonts w:ascii="Times New Roman" w:hAnsi="Times New Roman" w:cs="Times New Roman"/>
          <w:sz w:val="24"/>
          <w:szCs w:val="24"/>
          <w:vertAlign w:val="superscript"/>
        </w:rPr>
        <w:t>th</w:t>
      </w:r>
      <w:r>
        <w:rPr>
          <w:rFonts w:ascii="Times New Roman" w:hAnsi="Times New Roman" w:cs="Times New Roman"/>
          <w:sz w:val="24"/>
          <w:szCs w:val="24"/>
        </w:rPr>
        <w:t xml:space="preserve"> 6mls of PenStrep was given intravenously (antibiotic). The catheter was removed as it was no longer in the cephalic vein. The temperature, pulse and respiration rates were recorded and all were within normal range. Rumen motility was normal. There were no discharges or swelling at the surgical site. The wound was resprayed with all 3 sprays as mentioned above.</w:t>
      </w:r>
    </w:p>
    <w:p w:rsidR="00AA734C" w:rsidRDefault="00AA734C" w:rsidP="00581B6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November 26</w:t>
      </w:r>
      <w:r w:rsidRPr="00AA734C">
        <w:rPr>
          <w:rFonts w:ascii="Times New Roman" w:hAnsi="Times New Roman" w:cs="Times New Roman"/>
          <w:sz w:val="24"/>
          <w:szCs w:val="24"/>
          <w:vertAlign w:val="superscript"/>
        </w:rPr>
        <w:t>th</w:t>
      </w:r>
      <w:r>
        <w:rPr>
          <w:rFonts w:ascii="Times New Roman" w:hAnsi="Times New Roman" w:cs="Times New Roman"/>
          <w:sz w:val="24"/>
          <w:szCs w:val="24"/>
        </w:rPr>
        <w:t xml:space="preserve"> - The temperature, pulse and respiration rates were recorded and all were within normal range. Rumen motility was normal. There were no discharges or swelling at the surgical site. The wound was resprayed with all 3 sprays as mentioned above.</w:t>
      </w:r>
    </w:p>
    <w:p w:rsidR="00AA734C" w:rsidRDefault="00AA734C" w:rsidP="00581B6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November 27</w:t>
      </w:r>
      <w:r w:rsidRPr="00AA734C">
        <w:rPr>
          <w:rFonts w:ascii="Times New Roman" w:hAnsi="Times New Roman" w:cs="Times New Roman"/>
          <w:sz w:val="24"/>
          <w:szCs w:val="24"/>
          <w:vertAlign w:val="superscript"/>
        </w:rPr>
        <w:t>th</w:t>
      </w:r>
      <w:r>
        <w:rPr>
          <w:rFonts w:ascii="Times New Roman" w:hAnsi="Times New Roman" w:cs="Times New Roman"/>
          <w:sz w:val="24"/>
          <w:szCs w:val="24"/>
        </w:rPr>
        <w:t xml:space="preserve"> - The temperature, pulse and respiration rates were recorded and all were within normal range. Rumen motility was normal. There were no discharges or swelling at the surgical site. The wound was resprayed with all 3 sprays as mentioned above.</w:t>
      </w:r>
    </w:p>
    <w:p w:rsidR="0013271E" w:rsidRDefault="0013271E" w:rsidP="00581B6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November 28</w:t>
      </w:r>
      <w:r w:rsidRPr="0013271E">
        <w:rPr>
          <w:rFonts w:ascii="Times New Roman" w:hAnsi="Times New Roman" w:cs="Times New Roman"/>
          <w:sz w:val="24"/>
          <w:szCs w:val="24"/>
          <w:vertAlign w:val="superscript"/>
        </w:rPr>
        <w:t>th</w:t>
      </w:r>
      <w:r>
        <w:rPr>
          <w:rFonts w:ascii="Times New Roman" w:hAnsi="Times New Roman" w:cs="Times New Roman"/>
          <w:sz w:val="24"/>
          <w:szCs w:val="24"/>
        </w:rPr>
        <w:t xml:space="preserve"> – 6mls of PenStrep was given IV. All parameters and surgical site was normal.</w:t>
      </w:r>
    </w:p>
    <w:p w:rsidR="0013271E" w:rsidRDefault="0013271E" w:rsidP="0013271E">
      <w:pPr>
        <w:pStyle w:val="ListParagraph"/>
        <w:rPr>
          <w:rFonts w:ascii="Times New Roman" w:hAnsi="Times New Roman" w:cs="Times New Roman"/>
          <w:sz w:val="24"/>
          <w:szCs w:val="24"/>
        </w:rPr>
      </w:pPr>
    </w:p>
    <w:p w:rsidR="0013271E" w:rsidRPr="00581B68" w:rsidRDefault="0013271E" w:rsidP="00581B6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Sutures are to be removed 10 days after the surgery.</w:t>
      </w:r>
      <w:bookmarkStart w:id="0" w:name="_GoBack"/>
      <w:bookmarkEnd w:id="0"/>
    </w:p>
    <w:sectPr w:rsidR="0013271E" w:rsidRPr="00581B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B50D7A"/>
    <w:multiLevelType w:val="hybridMultilevel"/>
    <w:tmpl w:val="4AC25B2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B68"/>
    <w:rsid w:val="0013271E"/>
    <w:rsid w:val="002F6D75"/>
    <w:rsid w:val="00581B68"/>
    <w:rsid w:val="009830F8"/>
    <w:rsid w:val="00AA734C"/>
    <w:rsid w:val="00FA19DD"/>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34E3F3-A1CA-4D9A-BAD1-71514B7D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Vana Mahabir</dc:creator>
  <cp:keywords/>
  <dc:description/>
  <cp:lastModifiedBy>Vana Mahabir</cp:lastModifiedBy>
  <cp:revision>6</cp:revision>
  <dcterms:created xsi:type="dcterms:W3CDTF">2016-11-27T16:17:00Z</dcterms:created>
  <dcterms:modified xsi:type="dcterms:W3CDTF">2016-11-29T01:27:00Z</dcterms:modified>
</cp:coreProperties>
</file>