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49" w:rsidRDefault="00CD45F6" w:rsidP="00CD45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Comunicación.</w:t>
      </w:r>
    </w:p>
    <w:p w:rsidR="00CD45F6" w:rsidRDefault="00905EBA" w:rsidP="00905EBA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palabra comunicar proviene del latín comunicare, que significa “poner en común”; así la comunicación se define como un proceso en el que intervienen un emisor y un receptor, en un ambiente determinado (físico o virtual) a través del cual se logra la transmisión e intercambio de ideas e información, comprensibles entre las partes.</w:t>
      </w:r>
    </w:p>
    <w:p w:rsidR="00905EBA" w:rsidRPr="00CD45F6" w:rsidRDefault="00905EBA" w:rsidP="00905EBA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ser humano dispone de dos medios de comunicación fundamentales: la palabra y el cuerpo, que bien utilizados harán posible la expresión de sus ideas de una manera clara y precisa. La comunicación es un proceso complejo y dinámico por el cual un emisor envía un mensaje a un receptor con la esperanza de producir en él una respuesta. </w:t>
      </w:r>
      <w:sdt>
        <w:sdtPr>
          <w:rPr>
            <w:rFonts w:ascii="Times New Roman" w:hAnsi="Times New Roman" w:cs="Times New Roman"/>
            <w:sz w:val="24"/>
            <w:szCs w:val="24"/>
          </w:rPr>
          <w:id w:val="1241843382"/>
          <w:citation/>
        </w:sdtPr>
        <w:sdtEndPr/>
        <w:sdtContent>
          <w:bookmarkStart w:id="0" w:name="_GoBack"/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8172F">
            <w:rPr>
              <w:rFonts w:ascii="Times New Roman" w:hAnsi="Times New Roman" w:cs="Times New Roman"/>
              <w:sz w:val="24"/>
              <w:szCs w:val="24"/>
            </w:rPr>
            <w:instrText xml:space="preserve">CITATION Lar1 \p 80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8172F" w:rsidRPr="00F8172F">
            <w:rPr>
              <w:rFonts w:ascii="Times New Roman" w:hAnsi="Times New Roman" w:cs="Times New Roman"/>
              <w:noProof/>
              <w:sz w:val="24"/>
              <w:szCs w:val="24"/>
            </w:rPr>
            <w:t>(Lara, 2011, pág. 80)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0"/>
        </w:sdtContent>
      </w:sdt>
    </w:p>
    <w:sectPr w:rsidR="00905EBA" w:rsidRPr="00CD45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F6"/>
    <w:rsid w:val="006B6E49"/>
    <w:rsid w:val="00905EBA"/>
    <w:rsid w:val="00B65A58"/>
    <w:rsid w:val="00CD45F6"/>
    <w:rsid w:val="00F8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B79E2-CFFB-4FAE-84C7-56F0AC2E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</b:Tag>
    <b:SourceType>Book</b:SourceType>
    <b:Guid>{61920FF1-5C84-4D3F-A8A9-837B8F58819C}</b:Guid>
    <b:Title>Fundamentos de investigacion</b:Title>
    <b:Publisher>Alfaomega</b:Publisher>
    <b:Author>
      <b:Author>
        <b:NameList>
          <b:Person>
            <b:Last>Lara</b:Last>
            <b:First>Erica Maria</b:First>
          </b:Person>
        </b:NameList>
      </b:Author>
    </b:Author>
    <b:Pages>80</b:Pages>
    <b:Year>2011</b:Year>
    <b:City>México</b:City>
    <b:RefOrder>1</b:RefOrder>
  </b:Source>
</b:Sources>
</file>

<file path=customXml/itemProps1.xml><?xml version="1.0" encoding="utf-8"?>
<ds:datastoreItem xmlns:ds="http://schemas.openxmlformats.org/officeDocument/2006/customXml" ds:itemID="{2642EBBC-13DF-4F6A-A19A-11BD633B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gonzalez aguilera</dc:creator>
  <cp:keywords/>
  <dc:description/>
  <cp:lastModifiedBy>Jesús Alberto García Galván</cp:lastModifiedBy>
  <cp:revision>4</cp:revision>
  <dcterms:created xsi:type="dcterms:W3CDTF">2016-10-21T06:40:00Z</dcterms:created>
  <dcterms:modified xsi:type="dcterms:W3CDTF">2016-10-27T20:51:00Z</dcterms:modified>
</cp:coreProperties>
</file>