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</w:t>
      </w:r>
    </w:p>
    <w:p w:rsidR="000951C0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siguienteempieza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NA, NE, NI, NO.</w:t>
      </w:r>
    </w:p>
    <w:p w:rsidR="000951C0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antes de B y P.</w:t>
      </w:r>
    </w:p>
    <w:p w:rsidR="000951C0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extrangerismos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latinismos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51C0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M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amnistia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con, EN e IN.</w:t>
      </w:r>
      <w:sdt>
        <w:sdtPr>
          <w:rPr>
            <w:rFonts w:ascii="Times New Roman" w:hAnsi="Times New Roman" w:cs="Times New Roman"/>
            <w:sz w:val="24"/>
            <w:szCs w:val="24"/>
          </w:rPr>
          <w:id w:val="-946766013"/>
          <w:citation/>
        </w:sdtPr>
        <w:sdtContent>
          <w:r w:rsidR="004B31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B31CB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Eri1116 \p 120 \l 2058 </w:instrText>
          </w:r>
          <w:r w:rsidR="004B31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31CB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4B31CB" w:rsidRPr="004B31CB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120)</w:t>
          </w:r>
          <w:r w:rsidR="004B31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0951C0" w:rsidRPr="000951C0" w:rsidRDefault="000951C0" w:rsidP="000951C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0951C0" w:rsidRPr="000951C0" w:rsidSect="000951C0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C0"/>
    <w:rsid w:val="000951C0"/>
    <w:rsid w:val="004B31CB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D73B2-07B2-48E7-8E1F-AACE8700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Eri1116</b:Tag>
    <b:SourceType>Book</b:SourceType>
    <b:Guid>{7A1BCF2B-37B4-4766-9C41-82DB9735C1EC}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79146D2-7B51-4FC7-A237-54382C6A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2016-10-25T02:33:00Z</dcterms:created>
  <dcterms:modified xsi:type="dcterms:W3CDTF">2016-10-27T20:29:00Z</dcterms:modified>
</cp:coreProperties>
</file>