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1B1C82" w:rsidP="001B1C8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Reglas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H</w:t>
      </w:r>
    </w:p>
    <w:p w:rsidR="001B1C82" w:rsidRDefault="001B1C82" w:rsidP="001B1C8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H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HIPO, HIDRO, HIPER.</w:t>
      </w:r>
    </w:p>
    <w:p w:rsidR="001B1C82" w:rsidRDefault="001B1C82" w:rsidP="001B1C8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HUE, HUI, HIA, HIE.</w:t>
      </w:r>
    </w:p>
    <w:p w:rsidR="001B1C82" w:rsidRDefault="001B1C82" w:rsidP="001B1C8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 mas M mas vocal.</w:t>
      </w:r>
    </w:p>
    <w:p w:rsidR="001B1C82" w:rsidRPr="001B1C82" w:rsidRDefault="001B1C82" w:rsidP="001B1C8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todos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tiempos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HABER, HACER, HABLAR, HALLAR y HABITAR.</w:t>
      </w:r>
      <w:sdt>
        <w:sdtPr>
          <w:rPr>
            <w:rFonts w:ascii="Times New Roman" w:hAnsi="Times New Roman" w:cs="Times New Roman"/>
            <w:sz w:val="24"/>
            <w:szCs w:val="24"/>
          </w:rPr>
          <w:id w:val="-1811469157"/>
          <w:citation/>
        </w:sdtPr>
        <w:sdtContent>
          <w:bookmarkStart w:id="0" w:name="_GoBack"/>
          <w:r w:rsidR="00FD2BD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D2BDE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Eri1113 \p 119 \l 2058 </w:instrText>
          </w:r>
          <w:r w:rsidR="00FD2BD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D2BDE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FD2BDE" w:rsidRPr="00FD2BDE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119)</w:t>
          </w:r>
          <w:r w:rsidR="00FD2BD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1B1C82" w:rsidRPr="001B1C82" w:rsidSect="001B1C82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82"/>
    <w:rsid w:val="001B1C82"/>
    <w:rsid w:val="00623679"/>
    <w:rsid w:val="006853F9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97AFE-4C73-45F3-9840-18BEEE34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Eri1113</b:Tag>
    <b:SourceType>Book</b:SourceType>
    <b:Guid>{73B193FB-135E-44F9-AD1B-B4A61FC25DBC}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194EACDB-0B40-422D-A85D-5A1C7A3F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2016-10-25T01:54:00Z</dcterms:created>
  <dcterms:modified xsi:type="dcterms:W3CDTF">2016-10-27T20:24:00Z</dcterms:modified>
</cp:coreProperties>
</file>