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D9" w:rsidRDefault="006E2CE3" w:rsidP="006E2C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Metologia para la realización de un ensayo de investigación</w:t>
      </w:r>
    </w:p>
    <w:p w:rsidR="006E2CE3" w:rsidRDefault="006E2CE3" w:rsidP="006E2CE3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41C17">
        <w:rPr>
          <w:rFonts w:ascii="Times New Roman" w:hAnsi="Times New Roman" w:cs="Times New Roman"/>
          <w:color w:val="FF0000"/>
          <w:sz w:val="24"/>
          <w:szCs w:val="24"/>
        </w:rPr>
        <w:t>La definición para el Autor  es la siguiente:</w:t>
      </w:r>
    </w:p>
    <w:p w:rsidR="006E2CE3" w:rsidRPr="00BE0A84" w:rsidRDefault="00BE0A84" w:rsidP="00BE0A84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BE0A84">
        <w:rPr>
          <w:rFonts w:ascii="Times New Roman" w:hAnsi="Times New Roman" w:cs="Times New Roman"/>
          <w:sz w:val="24"/>
          <w:szCs w:val="24"/>
        </w:rPr>
        <w:t xml:space="preserve">Una de las primeras cosas que se realizan </w:t>
      </w:r>
      <w:r>
        <w:rPr>
          <w:rFonts w:ascii="Times New Roman" w:hAnsi="Times New Roman" w:cs="Times New Roman"/>
          <w:sz w:val="24"/>
          <w:szCs w:val="24"/>
        </w:rPr>
        <w:t>cuando se inicia una investigación es el procesos de planeación, así la Metologia para la elaboración de un ensayo de investigación depende de gran medida dela etapas de investigación, sistematización y exposición de resultados. Dicho de otra manera significa el arte de buscar información, ordena los datos obtenidos y decir de manera escritas las ideas</w:t>
      </w:r>
      <w:r w:rsidRPr="00BE0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pensamientos constructivos, que en definitivamente constituye la materia que conocemos como texto. </w:t>
      </w:r>
      <w:r w:rsidRPr="00BE0A8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37344907"/>
          <w:citation/>
        </w:sdtPr>
        <w:sdtEndPr/>
        <w:sdtContent>
          <w:bookmarkStart w:id="0" w:name="_GoBack"/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E4BBE">
            <w:rPr>
              <w:rFonts w:ascii="Times New Roman" w:hAnsi="Times New Roman" w:cs="Times New Roman"/>
              <w:sz w:val="24"/>
              <w:szCs w:val="24"/>
            </w:rPr>
            <w:instrText xml:space="preserve">CITATION Eri11 \p 144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E4BBE" w:rsidRPr="00CE4BBE">
            <w:rPr>
              <w:rFonts w:ascii="Times New Roman" w:hAnsi="Times New Roman" w:cs="Times New Roman"/>
              <w:noProof/>
              <w:sz w:val="24"/>
              <w:szCs w:val="24"/>
            </w:rPr>
            <w:t>(Lara, 2011, pág. 144)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p w:rsidR="006E2CE3" w:rsidRDefault="006E2CE3" w:rsidP="006E2C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2CE3" w:rsidRPr="006E2CE3" w:rsidRDefault="006E2CE3" w:rsidP="006E2C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E2CE3" w:rsidRPr="006E2C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E3"/>
    <w:rsid w:val="00104029"/>
    <w:rsid w:val="006E2CE3"/>
    <w:rsid w:val="00B4225B"/>
    <w:rsid w:val="00BE0A84"/>
    <w:rsid w:val="00C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D272A-7189-472F-AE20-83D81656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Eri11</b:Tag>
    <b:SourceType>Book</b:SourceType>
    <b:Guid>{7F842E0F-295B-45B2-8BE2-64F2C39E3445}</b:Guid>
    <b:Title>Fundamentos de investigacion un enfoque por competencia</b:Title>
    <b:Year>2011</b:Year>
    <b:Author>
      <b:Author>
        <b:NameList>
          <b:Person>
            <b:Last>Lara</b:Last>
            <b:First>Erica</b:First>
            <b:Middle>Maria</b:Middle>
          </b:Person>
        </b:NameList>
      </b:Author>
    </b:Autho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4B987761-6057-4580-B647-51FFF719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Enoc longinos martinez</cp:lastModifiedBy>
  <cp:revision>2</cp:revision>
  <dcterms:created xsi:type="dcterms:W3CDTF">2016-10-25T03:22:00Z</dcterms:created>
  <dcterms:modified xsi:type="dcterms:W3CDTF">2016-10-27T21:17:00Z</dcterms:modified>
</cp:coreProperties>
</file>