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DD" w:rsidRPr="00E615DD" w:rsidRDefault="00E615DD" w:rsidP="00E615DD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>ERICA MARÍA LARA M</w:t>
      </w:r>
      <w:r>
        <w:rPr>
          <w:rFonts w:ascii="Times New Roman" w:hAnsi="Times New Roman" w:cs="Times New Roman"/>
          <w:color w:val="FF0000"/>
          <w:sz w:val="24"/>
          <w:szCs w:val="24"/>
        </w:rPr>
        <w:t>UÑOZ define los aspectos del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 protocolo de investigación como:</w:t>
      </w:r>
    </w:p>
    <w:p w:rsidR="0033430A" w:rsidRPr="0033430A" w:rsidRDefault="0033430A" w:rsidP="00334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</w:t>
      </w:r>
      <w:r w:rsidRPr="00334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07B" w:rsidRDefault="0033430A" w:rsidP="0033430A">
      <w:r>
        <w:rPr>
          <w:rFonts w:ascii="Times New Roman" w:hAnsi="Times New Roman" w:cs="Times New Roman"/>
          <w:sz w:val="24"/>
          <w:szCs w:val="24"/>
        </w:rPr>
        <w:t>“</w:t>
      </w:r>
      <w:r w:rsidRPr="0033430A">
        <w:rPr>
          <w:rFonts w:ascii="Times New Roman" w:hAnsi="Times New Roman" w:cs="Times New Roman"/>
          <w:sz w:val="24"/>
          <w:szCs w:val="24"/>
        </w:rPr>
        <w:t>Un anexo debe constituir información de soporte enciclopédico, que aporta información relacionada con la investigación, pero que</w:t>
      </w:r>
      <w:r>
        <w:rPr>
          <w:rFonts w:ascii="Times New Roman" w:hAnsi="Times New Roman" w:cs="Times New Roman"/>
          <w:sz w:val="24"/>
          <w:szCs w:val="24"/>
        </w:rPr>
        <w:t xml:space="preserve"> no es un artículo en sí mismo</w:t>
      </w:r>
      <w:r w:rsidR="00BF0B8F">
        <w:rPr>
          <w:rFonts w:ascii="Times New Roman" w:hAnsi="Times New Roman" w:cs="Times New Roman"/>
          <w:sz w:val="24"/>
          <w:szCs w:val="24"/>
        </w:rPr>
        <w:t xml:space="preserve">” </w:t>
      </w:r>
      <w:sdt>
        <w:sdtPr>
          <w:rPr>
            <w:rFonts w:ascii="Times New Roman" w:hAnsi="Times New Roman" w:cs="Times New Roman"/>
            <w:sz w:val="24"/>
            <w:szCs w:val="24"/>
          </w:rPr>
          <w:id w:val="419307119"/>
          <w:citation/>
        </w:sdtPr>
        <w:sdtContent>
          <w:r w:rsidR="00BF0B8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F0B8F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 w:rsidR="00BF0B8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0B8F" w:rsidRPr="00BF0B8F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 w:rsidR="00BF0B8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F0B8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D"/>
    <w:rsid w:val="00065005"/>
    <w:rsid w:val="0033430A"/>
    <w:rsid w:val="005B0DB3"/>
    <w:rsid w:val="00B11CE3"/>
    <w:rsid w:val="00BD568B"/>
    <w:rsid w:val="00BF0B8F"/>
    <w:rsid w:val="00E615DD"/>
    <w:rsid w:val="00E80E6A"/>
    <w:rsid w:val="00EA1894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71BE-7AD6-4C0F-9AAB-4EB93740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{D26914BD-A34F-4E3A-B033-2729E00C8CE3}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C3A78BF-B365-49DA-B097-9564D594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2016-10-21T22:16:00Z</dcterms:created>
  <dcterms:modified xsi:type="dcterms:W3CDTF">2016-10-25T20:03:00Z</dcterms:modified>
</cp:coreProperties>
</file>