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D03C4B" w:rsidRDefault="00933A02" w:rsidP="00933A0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ERICA MARÍA LARA MUÑOZ </w:t>
      </w:r>
      <w:r>
        <w:rPr>
          <w:rFonts w:ascii="Times New Roman" w:hAnsi="Times New Roman" w:cs="Times New Roman"/>
          <w:color w:val="FF0000"/>
          <w:sz w:val="24"/>
          <w:szCs w:val="24"/>
        </w:rPr>
        <w:t>opina que las partes de un informe de investigación s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o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403FA" w:rsidRPr="00CA7A12" w:rsidRDefault="00A403FA" w:rsidP="00A403FA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A7A12">
        <w:rPr>
          <w:rFonts w:ascii="Times New Roman" w:hAnsi="Times New Roman" w:cs="Times New Roman"/>
          <w:sz w:val="24"/>
          <w:szCs w:val="24"/>
        </w:rPr>
        <w:t>Ín</w:t>
      </w:r>
      <w:r>
        <w:rPr>
          <w:rFonts w:ascii="Times New Roman" w:hAnsi="Times New Roman" w:cs="Times New Roman"/>
          <w:sz w:val="24"/>
          <w:szCs w:val="24"/>
        </w:rPr>
        <w:t>dice</w:t>
      </w:r>
    </w:p>
    <w:p w:rsidR="009E007B" w:rsidRPr="005F2611" w:rsidRDefault="00A403FA" w:rsidP="005F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Listado de los temas a conten</w:t>
      </w:r>
      <w:r>
        <w:rPr>
          <w:rFonts w:ascii="Times New Roman" w:hAnsi="Times New Roman" w:cs="Times New Roman"/>
          <w:sz w:val="24"/>
          <w:szCs w:val="24"/>
        </w:rPr>
        <w:t>er el informe de investigación</w:t>
      </w:r>
      <w:r w:rsidR="00933A02">
        <w:rPr>
          <w:rFonts w:ascii="Times New Roman" w:hAnsi="Times New Roman" w:cs="Times New Roman"/>
          <w:sz w:val="24"/>
          <w:szCs w:val="24"/>
        </w:rPr>
        <w:t>”</w:t>
      </w:r>
      <w:r w:rsidR="00933A02"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 w:rsidR="00933A02" w:rsidRPr="00A87BBF">
            <w:rPr>
              <w:rFonts w:ascii="Times New Roman" w:hAnsi="Times New Roman" w:cs="Times New Roman"/>
              <w:sz w:val="27"/>
              <w:szCs w:val="24"/>
            </w:rPr>
            <w:fldChar w:fldCharType="begin"/>
          </w:r>
          <w:r w:rsidR="00A87BBF">
            <w:rPr>
              <w:rFonts w:ascii="Times New Roman" w:hAnsi="Times New Roman" w:cs="Times New Roman"/>
              <w:sz w:val="27"/>
              <w:szCs w:val="24"/>
            </w:rPr>
            <w:instrText xml:space="preserve">CITATION Lar11 \p 160 \l 2058 </w:instrText>
          </w:r>
          <w:r w:rsidR="00933A02" w:rsidRPr="00A87BBF">
            <w:rPr>
              <w:rFonts w:ascii="Times New Roman" w:hAnsi="Times New Roman" w:cs="Times New Roman"/>
              <w:sz w:val="27"/>
              <w:szCs w:val="24"/>
            </w:rPr>
            <w:fldChar w:fldCharType="separate"/>
          </w:r>
          <w:r w:rsidR="00A87BBF" w:rsidRPr="00A87BBF">
            <w:rPr>
              <w:rFonts w:ascii="Times New Roman" w:hAnsi="Times New Roman" w:cs="Times New Roman"/>
              <w:noProof/>
              <w:sz w:val="27"/>
              <w:szCs w:val="24"/>
            </w:rPr>
            <w:t>(Lara, 2011, pág. 160)</w:t>
          </w:r>
          <w:r w:rsidR="00933A02" w:rsidRPr="00A87BBF">
            <w:rPr>
              <w:rFonts w:ascii="Times New Roman" w:hAnsi="Times New Roman" w:cs="Times New Roman"/>
              <w:sz w:val="27"/>
              <w:szCs w:val="24"/>
            </w:rPr>
            <w:fldChar w:fldCharType="end"/>
          </w:r>
          <w:bookmarkEnd w:id="0"/>
        </w:sdtContent>
      </w:sdt>
    </w:p>
    <w:sectPr w:rsidR="009E007B" w:rsidRPr="005F2611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4C04B5"/>
    <w:rsid w:val="005F2611"/>
    <w:rsid w:val="00867C88"/>
    <w:rsid w:val="00933A02"/>
    <w:rsid w:val="00A403FA"/>
    <w:rsid w:val="00A87BBF"/>
    <w:rsid w:val="00BD568B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{33FF783F-2A10-48B7-9DE5-E0794CA581C5}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66E48BB-74E7-45E5-B4A7-5F583D94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2016-10-22T01:32:00Z</dcterms:created>
  <dcterms:modified xsi:type="dcterms:W3CDTF">2016-10-25T20:06:00Z</dcterms:modified>
</cp:coreProperties>
</file>