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77E" w:rsidRPr="006160AB" w:rsidRDefault="00BD277E" w:rsidP="005803FC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La UMSNH dice que la tesis se clasifica en:</w:t>
      </w:r>
    </w:p>
    <w:p w:rsidR="00AC5289" w:rsidRPr="00AC5289" w:rsidRDefault="00AC5289" w:rsidP="00AC528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289">
        <w:rPr>
          <w:rFonts w:ascii="Times New Roman" w:hAnsi="Times New Roman" w:cs="Times New Roman"/>
          <w:sz w:val="24"/>
          <w:szCs w:val="24"/>
        </w:rPr>
        <w:t xml:space="preserve">Científica </w:t>
      </w:r>
    </w:p>
    <w:p w:rsidR="009E007B" w:rsidRPr="005803FC" w:rsidRDefault="00AC5289" w:rsidP="00AC5289">
      <w:pPr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AC5289">
        <w:rPr>
          <w:rFonts w:ascii="Times New Roman" w:hAnsi="Times New Roman" w:cs="Times New Roman"/>
          <w:sz w:val="24"/>
          <w:szCs w:val="24"/>
        </w:rPr>
        <w:t>El estudio cuidadoso, lleno de rigor y formalismos lógicos, comúnmente muestra la postura que tiene un autor sobre determinado estudio de la naturaleza, en el que debe de aparecer una serie de razonamientos factibles de ser reproducidos y en el que no tiene por</w:t>
      </w:r>
      <w:r>
        <w:rPr>
          <w:rFonts w:ascii="Times New Roman" w:hAnsi="Times New Roman" w:cs="Times New Roman"/>
          <w:sz w:val="24"/>
          <w:szCs w:val="24"/>
        </w:rPr>
        <w:t xml:space="preserve"> qué ser conocimiento absoluto.</w:t>
      </w:r>
      <w:bookmarkStart w:id="0" w:name="_GoBack"/>
      <w:sdt>
        <w:sdtPr>
          <w:rPr>
            <w:rFonts w:ascii="Times New Roman" w:hAnsi="Times New Roman" w:cs="Times New Roman"/>
            <w:sz w:val="24"/>
            <w:szCs w:val="24"/>
          </w:rPr>
          <w:id w:val="64845803"/>
          <w:citation/>
        </w:sdtPr>
        <w:sdtContent>
          <w:r w:rsidR="00832D13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832D13">
            <w:rPr>
              <w:rFonts w:ascii="Times New Roman" w:hAnsi="Times New Roman" w:cs="Times New Roman"/>
              <w:sz w:val="24"/>
              <w:szCs w:val="24"/>
            </w:rPr>
            <w:instrText xml:space="preserve">CITATION Lar11 \p 154 \l 2058 </w:instrText>
          </w:r>
          <w:r w:rsidR="00832D13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832D13">
            <w:rPr>
              <w:rFonts w:ascii="Times New Roman" w:hAnsi="Times New Roman" w:cs="Times New Roman"/>
              <w:noProof/>
              <w:sz w:val="24"/>
              <w:szCs w:val="24"/>
            </w:rPr>
            <w:t xml:space="preserve"> </w:t>
          </w:r>
          <w:r w:rsidR="00832D13" w:rsidRPr="00832D13">
            <w:rPr>
              <w:rFonts w:ascii="Times New Roman" w:hAnsi="Times New Roman" w:cs="Times New Roman"/>
              <w:noProof/>
              <w:sz w:val="24"/>
              <w:szCs w:val="24"/>
            </w:rPr>
            <w:t>(Lara, 2011, pág. 154)</w:t>
          </w:r>
          <w:r w:rsidR="00832D13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  <w:bookmarkEnd w:id="0"/>
    </w:p>
    <w:sectPr w:rsidR="009E007B" w:rsidRPr="005803F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77E"/>
    <w:rsid w:val="005803FC"/>
    <w:rsid w:val="00825168"/>
    <w:rsid w:val="00832D13"/>
    <w:rsid w:val="00AC5289"/>
    <w:rsid w:val="00B60609"/>
    <w:rsid w:val="00BD277E"/>
    <w:rsid w:val="00BD568B"/>
    <w:rsid w:val="00E66A57"/>
    <w:rsid w:val="00F00A4C"/>
    <w:rsid w:val="00FD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DF68AF-4050-4324-80D6-1D4B2B6EF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277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12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Lar11</b:Tag>
    <b:SourceType>Book</b:SourceType>
    <b:Guid>{F7AE304B-485E-4D2C-B223-D4E7773B470A}</b:Guid>
    <b:Author>
      <b:Author>
        <b:NameList>
          <b:Person>
            <b:Last>Lara</b:Last>
            <b:First>Erica</b:First>
            <b:Middle>María</b:Middle>
          </b:Person>
        </b:NameList>
      </b:Author>
    </b:Author>
    <b:Title>Fundamentos de Investigación</b:Title>
    <b:Year>2011</b:Year>
    <b:City>México</b:City>
    <b:Publisher>Alfa Omega</b:Publisher>
    <b:RefOrder>1</b:RefOrder>
  </b:Source>
</b:Sources>
</file>

<file path=customXml/itemProps1.xml><?xml version="1.0" encoding="utf-8"?>
<ds:datastoreItem xmlns:ds="http://schemas.openxmlformats.org/officeDocument/2006/customXml" ds:itemID="{70E34B6E-F3B4-48D3-83AF-9C9D1B9A0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brandon medina mancilla</dc:creator>
  <cp:keywords/>
  <dc:description/>
  <cp:lastModifiedBy>Jesús Alberto García Galván</cp:lastModifiedBy>
  <cp:revision>4</cp:revision>
  <dcterms:created xsi:type="dcterms:W3CDTF">2016-10-21T21:46:00Z</dcterms:created>
  <dcterms:modified xsi:type="dcterms:W3CDTF">2016-10-25T19:42:00Z</dcterms:modified>
</cp:coreProperties>
</file>