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02" w:rsidRPr="00D03C4B" w:rsidRDefault="00933A02" w:rsidP="00933A0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933">
        <w:rPr>
          <w:rFonts w:ascii="Times New Roman" w:hAnsi="Times New Roman" w:cs="Times New Roman"/>
          <w:color w:val="FF0000"/>
          <w:sz w:val="24"/>
          <w:szCs w:val="24"/>
        </w:rPr>
        <w:t xml:space="preserve">ERICA MARÍA LARA MUÑOZ </w:t>
      </w:r>
      <w:r>
        <w:rPr>
          <w:rFonts w:ascii="Times New Roman" w:hAnsi="Times New Roman" w:cs="Times New Roman"/>
          <w:color w:val="FF0000"/>
          <w:sz w:val="24"/>
          <w:szCs w:val="24"/>
        </w:rPr>
        <w:t>opina que las partes de un informe de investigación s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>o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9F29A3" w:rsidRPr="00CA7A12" w:rsidRDefault="009F29A3" w:rsidP="009F29A3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</w:t>
      </w:r>
      <w:r w:rsidR="001A1542">
        <w:rPr>
          <w:rFonts w:ascii="Times New Roman" w:hAnsi="Times New Roman" w:cs="Times New Roman"/>
          <w:sz w:val="24"/>
          <w:szCs w:val="24"/>
        </w:rPr>
        <w:t>bli</w:t>
      </w:r>
      <w:r>
        <w:rPr>
          <w:rFonts w:ascii="Times New Roman" w:hAnsi="Times New Roman" w:cs="Times New Roman"/>
          <w:sz w:val="24"/>
          <w:szCs w:val="24"/>
        </w:rPr>
        <w:t>ografía</w:t>
      </w:r>
    </w:p>
    <w:p w:rsidR="009E007B" w:rsidRPr="005F2611" w:rsidRDefault="009F29A3" w:rsidP="009F29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A7A12">
        <w:rPr>
          <w:rFonts w:ascii="Times New Roman" w:hAnsi="Times New Roman" w:cs="Times New Roman"/>
          <w:sz w:val="24"/>
          <w:szCs w:val="24"/>
        </w:rPr>
        <w:t>Deberán escribirse en una hoja aparte y siguiendo el orden aquí presentado: Autor, titulo, edición, ciudad, editorial, año. Incluirá páginas de Internet, si el investigador consi</w:t>
      </w:r>
      <w:r>
        <w:rPr>
          <w:rFonts w:ascii="Times New Roman" w:hAnsi="Times New Roman" w:cs="Times New Roman"/>
          <w:sz w:val="24"/>
          <w:szCs w:val="24"/>
        </w:rPr>
        <w:t>dera pertinente su utilización”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bookmarkStart w:id="0" w:name="_GoBack"/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A1542">
            <w:rPr>
              <w:rFonts w:ascii="Times New Roman" w:hAnsi="Times New Roman" w:cs="Times New Roman"/>
              <w:sz w:val="24"/>
              <w:szCs w:val="24"/>
            </w:rPr>
            <w:instrText xml:space="preserve">CITATION Lar11 \p 161 \l 2058 </w:instrTex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A154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1A1542" w:rsidRPr="001A1542">
            <w:rPr>
              <w:rFonts w:ascii="Times New Roman" w:hAnsi="Times New Roman" w:cs="Times New Roman"/>
              <w:noProof/>
              <w:sz w:val="24"/>
              <w:szCs w:val="24"/>
            </w:rPr>
            <w:t>(Lara, 2011, pág. 161)</w: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0"/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sectPr w:rsidR="009E007B" w:rsidRPr="005F2611" w:rsidSect="00933A0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02"/>
    <w:rsid w:val="001A1542"/>
    <w:rsid w:val="003931B7"/>
    <w:rsid w:val="004C04B5"/>
    <w:rsid w:val="005F2611"/>
    <w:rsid w:val="00867C88"/>
    <w:rsid w:val="00933A02"/>
    <w:rsid w:val="009F29A3"/>
    <w:rsid w:val="00A403FA"/>
    <w:rsid w:val="00BD568B"/>
    <w:rsid w:val="00DF1A1E"/>
    <w:rsid w:val="00E649C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33AB-A3FB-40AF-BD9A-DD2836A2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{21F7B1F0-9FC2-4C5F-B9AA-0A3AD0E02A5C}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A3BEC12-3E72-48E6-BB6C-00E0740F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3</cp:revision>
  <dcterms:created xsi:type="dcterms:W3CDTF">2016-10-22T01:34:00Z</dcterms:created>
  <dcterms:modified xsi:type="dcterms:W3CDTF">2016-10-25T20:09:00Z</dcterms:modified>
</cp:coreProperties>
</file>