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18" w:rsidRDefault="00851094" w:rsidP="00851094">
      <w:pPr>
        <w:jc w:val="center"/>
      </w:pPr>
      <w:r>
        <w:t xml:space="preserve">Drugs </w:t>
      </w:r>
    </w:p>
    <w:p w:rsidR="00851094" w:rsidRDefault="00851094" w:rsidP="00851094">
      <w:r>
        <w:t>Antimicrobials:</w:t>
      </w:r>
    </w:p>
    <w:p w:rsidR="00851094" w:rsidRDefault="00851094" w:rsidP="00851094">
      <w:pPr>
        <w:jc w:val="center"/>
      </w:pPr>
    </w:p>
    <w:p w:rsidR="00851094" w:rsidRDefault="00851094" w:rsidP="00851094">
      <w:pPr>
        <w:framePr w:hSpace="180" w:wrap="around" w:vAnchor="text" w:hAnchor="text" w:xAlign="right" w:y="1"/>
        <w:rPr>
          <w:rFonts w:ascii="Times New Roman" w:hAnsi="Times New Roman" w:cs="Times New Roman"/>
        </w:rPr>
      </w:pPr>
    </w:p>
    <w:p w:rsidR="00851094" w:rsidRDefault="00851094" w:rsidP="00851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Combikel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40 L.A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vertAlign w:val="superscript"/>
        </w:rPr>
        <w:t>®</w:t>
      </w:r>
    </w:p>
    <w:p w:rsidR="00851094" w:rsidRDefault="00851094" w:rsidP="008510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(Procaine Benzyl- penicillin, </w:t>
      </w:r>
      <w:proofErr w:type="spellStart"/>
      <w:r>
        <w:rPr>
          <w:rFonts w:ascii="Times New Roman" w:hAnsi="Times New Roman" w:cs="Times New Roman"/>
          <w:sz w:val="20"/>
          <w:szCs w:val="20"/>
        </w:rPr>
        <w:t>Dihydro</w:t>
      </w:r>
      <w:proofErr w:type="spellEnd"/>
      <w:r>
        <w:rPr>
          <w:rFonts w:ascii="Times New Roman" w:hAnsi="Times New Roman" w:cs="Times New Roman"/>
          <w:sz w:val="20"/>
          <w:szCs w:val="20"/>
        </w:rPr>
        <w:t>-streptomycin)</w:t>
      </w:r>
    </w:p>
    <w:p w:rsidR="00851094" w:rsidRDefault="00851094" w:rsidP="008510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 0.1ml/kg</w:t>
      </w:r>
    </w:p>
    <w:p w:rsidR="00851094" w:rsidRDefault="00851094" w:rsidP="00851094">
      <w:r>
        <w:t>-Amoxicillin</w:t>
      </w:r>
    </w:p>
    <w:p w:rsidR="00851094" w:rsidRDefault="00851094" w:rsidP="00851094">
      <w:pPr>
        <w:rPr>
          <w:rFonts w:ascii="Times New Roman" w:hAnsi="Times New Roman" w:cs="Times New Roman"/>
          <w:sz w:val="20"/>
          <w:szCs w:val="20"/>
        </w:rPr>
      </w:pPr>
      <w:r>
        <w:t xml:space="preserve">At </w:t>
      </w:r>
      <w:r>
        <w:rPr>
          <w:rFonts w:ascii="Times New Roman" w:hAnsi="Times New Roman" w:cs="Times New Roman"/>
          <w:sz w:val="20"/>
          <w:szCs w:val="20"/>
        </w:rPr>
        <w:t xml:space="preserve">20-30mg/ kg PO, q6. </w:t>
      </w:r>
    </w:p>
    <w:p w:rsidR="00851094" w:rsidRPr="00851094" w:rsidRDefault="00851094" w:rsidP="00851094">
      <w:pPr>
        <w:rPr>
          <w:rFonts w:asciiTheme="majorHAnsi" w:hAnsiTheme="majorHAnsi" w:cstheme="majorHAnsi"/>
          <w:sz w:val="24"/>
          <w:szCs w:val="24"/>
        </w:rPr>
      </w:pPr>
    </w:p>
    <w:p w:rsidR="00851094" w:rsidRDefault="00851094" w:rsidP="00851094">
      <w:pPr>
        <w:rPr>
          <w:rFonts w:asciiTheme="majorHAnsi" w:hAnsiTheme="majorHAnsi" w:cstheme="majorHAnsi"/>
          <w:sz w:val="24"/>
          <w:szCs w:val="24"/>
        </w:rPr>
      </w:pPr>
      <w:r w:rsidRPr="00851094">
        <w:rPr>
          <w:rFonts w:asciiTheme="majorHAnsi" w:hAnsiTheme="majorHAnsi" w:cstheme="majorHAnsi"/>
          <w:sz w:val="24"/>
          <w:szCs w:val="24"/>
        </w:rPr>
        <w:t>Analgesia</w:t>
      </w:r>
      <w:r>
        <w:rPr>
          <w:rFonts w:asciiTheme="majorHAnsi" w:hAnsiTheme="majorHAnsi" w:cstheme="majorHAnsi"/>
          <w:sz w:val="24"/>
          <w:szCs w:val="24"/>
        </w:rPr>
        <w:t>:</w:t>
      </w:r>
    </w:p>
    <w:p w:rsidR="00851094" w:rsidRDefault="00851094" w:rsidP="008510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-Flunixin </w:t>
      </w:r>
      <w:proofErr w:type="spellStart"/>
      <w:r>
        <w:rPr>
          <w:rFonts w:asciiTheme="majorHAnsi" w:hAnsiTheme="majorHAnsi" w:cstheme="majorHAnsi"/>
          <w:sz w:val="24"/>
          <w:szCs w:val="24"/>
        </w:rPr>
        <w:t>Megalumine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at </w:t>
      </w:r>
    </w:p>
    <w:p w:rsidR="00851094" w:rsidRDefault="00851094" w:rsidP="00851094">
      <w:pPr>
        <w:framePr w:hSpace="180" w:wrap="around" w:vAnchor="text" w:hAnchor="text" w:xAlign="right" w:y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mL/45kg IV or IM once daily</w:t>
      </w:r>
    </w:p>
    <w:p w:rsidR="00851094" w:rsidRDefault="00851094" w:rsidP="00851094">
      <w:pPr>
        <w:framePr w:hSpace="180" w:wrap="around" w:vAnchor="text" w:hAnchor="text" w:xAlign="right" w:y="1"/>
        <w:rPr>
          <w:rFonts w:ascii="Times New Roman" w:hAnsi="Times New Roman" w:cs="Times New Roman"/>
          <w:sz w:val="20"/>
          <w:szCs w:val="20"/>
        </w:rPr>
      </w:pPr>
    </w:p>
    <w:p w:rsidR="00851094" w:rsidRDefault="00851094" w:rsidP="00851094">
      <w:pPr>
        <w:rPr>
          <w:rFonts w:ascii="Times New Roman" w:hAnsi="Times New Roman" w:cs="Times New Roman"/>
          <w:sz w:val="20"/>
          <w:szCs w:val="20"/>
        </w:rPr>
      </w:pPr>
      <w:r>
        <w:rPr>
          <w:rFonts w:asciiTheme="majorHAnsi" w:hAnsiTheme="majorHAnsi" w:cstheme="majorHAnsi"/>
          <w:sz w:val="24"/>
          <w:szCs w:val="24"/>
        </w:rPr>
        <w:t xml:space="preserve">-meloxicam at </w:t>
      </w:r>
      <w:r>
        <w:rPr>
          <w:rFonts w:ascii="Times New Roman" w:hAnsi="Times New Roman" w:cs="Times New Roman"/>
          <w:sz w:val="20"/>
          <w:szCs w:val="20"/>
        </w:rPr>
        <w:t>0.6mg/kg IV, orally</w:t>
      </w:r>
    </w:p>
    <w:p w:rsidR="00851094" w:rsidRPr="00851094" w:rsidRDefault="00851094" w:rsidP="00851094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851094" w:rsidRPr="0085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94"/>
    <w:rsid w:val="00451E5D"/>
    <w:rsid w:val="00553960"/>
    <w:rsid w:val="008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FD3F"/>
  <w15:chartTrackingRefBased/>
  <w15:docId w15:val="{19252553-2E83-4AF8-8ACD-F541A4E4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mohammed</dc:creator>
  <cp:keywords/>
  <dc:description/>
  <cp:lastModifiedBy>farah mohammed</cp:lastModifiedBy>
  <cp:revision>1</cp:revision>
  <dcterms:created xsi:type="dcterms:W3CDTF">2016-10-23T17:44:00Z</dcterms:created>
  <dcterms:modified xsi:type="dcterms:W3CDTF">2016-10-23T17:54:00Z</dcterms:modified>
</cp:coreProperties>
</file>