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5D2" w:rsidRPr="002455D2" w:rsidRDefault="002455D2" w:rsidP="002455D2">
      <w:pPr>
        <w:shd w:val="clear" w:color="auto" w:fill="FFFFFF"/>
        <w:spacing w:before="240" w:after="120" w:line="240" w:lineRule="atLeast"/>
        <w:textAlignment w:val="baseline"/>
        <w:outlineLvl w:val="2"/>
        <w:rPr>
          <w:rFonts w:ascii="Lucida Sans Unicode" w:eastAsia="Times New Roman" w:hAnsi="Lucida Sans Unicode" w:cs="Lucida Sans Unicode"/>
          <w:b/>
          <w:bCs/>
          <w:color w:val="000000" w:themeColor="text1"/>
        </w:rPr>
      </w:pPr>
      <w:r w:rsidRPr="002455D2">
        <w:rPr>
          <w:rFonts w:ascii="Lucida Sans Unicode" w:eastAsia="Times New Roman" w:hAnsi="Lucida Sans Unicode" w:cs="Lucida Sans Unicode"/>
          <w:b/>
          <w:bCs/>
          <w:color w:val="000000" w:themeColor="text1"/>
        </w:rPr>
        <w:t>CASLICK’S VULVOPLASTY:</w:t>
      </w:r>
    </w:p>
    <w:p w:rsidR="002455D2" w:rsidRPr="002455D2" w:rsidRDefault="002455D2" w:rsidP="002455D2">
      <w:pPr>
        <w:shd w:val="clear" w:color="auto" w:fill="FFFFFF"/>
        <w:spacing w:after="0" w:line="240" w:lineRule="auto"/>
        <w:jc w:val="both"/>
        <w:textAlignment w:val="baseline"/>
        <w:rPr>
          <w:rFonts w:ascii="Lucida Sans Unicode" w:eastAsia="Times New Roman" w:hAnsi="Lucida Sans Unicode" w:cs="Lucida Sans Unicode"/>
          <w:color w:val="000000" w:themeColor="text1"/>
        </w:rPr>
      </w:pPr>
      <w:proofErr w:type="spellStart"/>
      <w:r w:rsidRPr="002455D2">
        <w:rPr>
          <w:rFonts w:ascii="Lucida Sans Unicode" w:eastAsia="Times New Roman" w:hAnsi="Lucida Sans Unicode" w:cs="Lucida Sans Unicode"/>
          <w:color w:val="000000" w:themeColor="text1"/>
        </w:rPr>
        <w:t>Caslick’s</w:t>
      </w:r>
      <w:proofErr w:type="spellEnd"/>
      <w:r w:rsidRPr="002455D2">
        <w:rPr>
          <w:rFonts w:ascii="Lucida Sans Unicode" w:eastAsia="Times New Roman" w:hAnsi="Lucida Sans Unicode" w:cs="Lucida Sans Unicode"/>
          <w:color w:val="000000" w:themeColor="text1"/>
        </w:rPr>
        <w:t xml:space="preserve"> </w:t>
      </w:r>
      <w:proofErr w:type="spellStart"/>
      <w:r w:rsidRPr="002455D2">
        <w:rPr>
          <w:rFonts w:ascii="Lucida Sans Unicode" w:eastAsia="Times New Roman" w:hAnsi="Lucida Sans Unicode" w:cs="Lucida Sans Unicode"/>
          <w:color w:val="000000" w:themeColor="text1"/>
        </w:rPr>
        <w:t>vulvoplasty</w:t>
      </w:r>
      <w:proofErr w:type="spellEnd"/>
      <w:r w:rsidRPr="002455D2">
        <w:rPr>
          <w:rFonts w:ascii="Lucida Sans Unicode" w:eastAsia="Times New Roman" w:hAnsi="Lucida Sans Unicode" w:cs="Lucida Sans Unicode"/>
          <w:color w:val="000000" w:themeColor="text1"/>
        </w:rPr>
        <w:t xml:space="preserve"> was first described by Dr. E. A. </w:t>
      </w:r>
      <w:proofErr w:type="spellStart"/>
      <w:r w:rsidRPr="002455D2">
        <w:rPr>
          <w:rFonts w:ascii="Lucida Sans Unicode" w:eastAsia="Times New Roman" w:hAnsi="Lucida Sans Unicode" w:cs="Lucida Sans Unicode"/>
          <w:color w:val="000000" w:themeColor="text1"/>
        </w:rPr>
        <w:t>Caslick</w:t>
      </w:r>
      <w:proofErr w:type="spellEnd"/>
      <w:r w:rsidRPr="002455D2">
        <w:rPr>
          <w:rFonts w:ascii="Lucida Sans Unicode" w:eastAsia="Times New Roman" w:hAnsi="Lucida Sans Unicode" w:cs="Lucida Sans Unicode"/>
          <w:color w:val="000000" w:themeColor="text1"/>
        </w:rPr>
        <w:t xml:space="preserve"> in 1937 and involves apposition of the </w:t>
      </w:r>
      <w:proofErr w:type="spellStart"/>
      <w:r w:rsidRPr="002455D2">
        <w:rPr>
          <w:rFonts w:ascii="Lucida Sans Unicode" w:eastAsia="Times New Roman" w:hAnsi="Lucida Sans Unicode" w:cs="Lucida Sans Unicode"/>
          <w:color w:val="000000" w:themeColor="text1"/>
        </w:rPr>
        <w:t>vulval</w:t>
      </w:r>
      <w:proofErr w:type="spellEnd"/>
      <w:r w:rsidRPr="002455D2">
        <w:rPr>
          <w:rFonts w:ascii="Lucida Sans Unicode" w:eastAsia="Times New Roman" w:hAnsi="Lucida Sans Unicode" w:cs="Lucida Sans Unicode"/>
          <w:color w:val="000000" w:themeColor="text1"/>
        </w:rPr>
        <w:t xml:space="preserve"> lips. Local anesthesia of </w:t>
      </w:r>
      <w:proofErr w:type="spellStart"/>
      <w:r w:rsidRPr="002455D2">
        <w:rPr>
          <w:rFonts w:ascii="Lucida Sans Unicode" w:eastAsia="Times New Roman" w:hAnsi="Lucida Sans Unicode" w:cs="Lucida Sans Unicode"/>
          <w:color w:val="000000" w:themeColor="text1"/>
        </w:rPr>
        <w:t>vulval</w:t>
      </w:r>
      <w:proofErr w:type="spellEnd"/>
      <w:r w:rsidRPr="002455D2">
        <w:rPr>
          <w:rFonts w:ascii="Lucida Sans Unicode" w:eastAsia="Times New Roman" w:hAnsi="Lucida Sans Unicode" w:cs="Lucida Sans Unicode"/>
          <w:color w:val="000000" w:themeColor="text1"/>
        </w:rPr>
        <w:t xml:space="preserve"> lips, removal of a thin portion of mucosa from the </w:t>
      </w:r>
      <w:proofErr w:type="spellStart"/>
      <w:r w:rsidRPr="002455D2">
        <w:rPr>
          <w:rFonts w:ascii="Lucida Sans Unicode" w:eastAsia="Times New Roman" w:hAnsi="Lucida Sans Unicode" w:cs="Lucida Sans Unicode"/>
          <w:color w:val="000000" w:themeColor="text1"/>
        </w:rPr>
        <w:t>mucocutaneous</w:t>
      </w:r>
      <w:proofErr w:type="spellEnd"/>
      <w:r w:rsidRPr="002455D2">
        <w:rPr>
          <w:rFonts w:ascii="Lucida Sans Unicode" w:eastAsia="Times New Roman" w:hAnsi="Lucida Sans Unicode" w:cs="Lucida Sans Unicode"/>
          <w:color w:val="000000" w:themeColor="text1"/>
        </w:rPr>
        <w:t xml:space="preserve"> junction, and apposition of the cut edges is simple, quick, and effective. Length of </w:t>
      </w:r>
      <w:proofErr w:type="spellStart"/>
      <w:r w:rsidRPr="002455D2">
        <w:rPr>
          <w:rFonts w:ascii="Lucida Sans Unicode" w:eastAsia="Times New Roman" w:hAnsi="Lucida Sans Unicode" w:cs="Lucida Sans Unicode"/>
          <w:color w:val="000000" w:themeColor="text1"/>
        </w:rPr>
        <w:t>apposition</w:t>
      </w:r>
      <w:proofErr w:type="spellEnd"/>
      <w:r w:rsidRPr="002455D2">
        <w:rPr>
          <w:rFonts w:ascii="Lucida Sans Unicode" w:eastAsia="Times New Roman" w:hAnsi="Lucida Sans Unicode" w:cs="Lucida Sans Unicode"/>
          <w:color w:val="000000" w:themeColor="text1"/>
        </w:rPr>
        <w:t xml:space="preserve"> is determined by height of the pelvis relative to </w:t>
      </w:r>
      <w:proofErr w:type="spellStart"/>
      <w:r w:rsidRPr="002455D2">
        <w:rPr>
          <w:rFonts w:ascii="Lucida Sans Unicode" w:eastAsia="Times New Roman" w:hAnsi="Lucida Sans Unicode" w:cs="Lucida Sans Unicode"/>
          <w:color w:val="000000" w:themeColor="text1"/>
        </w:rPr>
        <w:t>vulval</w:t>
      </w:r>
      <w:proofErr w:type="spellEnd"/>
      <w:r w:rsidRPr="002455D2">
        <w:rPr>
          <w:rFonts w:ascii="Lucida Sans Unicode" w:eastAsia="Times New Roman" w:hAnsi="Lucida Sans Unicode" w:cs="Lucida Sans Unicode"/>
          <w:color w:val="000000" w:themeColor="text1"/>
        </w:rPr>
        <w:t xml:space="preserve"> lips. In general the join should continue to a point at least 3 to 4 cm below level of the pelvis, and approximately 3 cm should be left unopposed to allow for urination. </w:t>
      </w:r>
    </w:p>
    <w:p w:rsidR="002455D2" w:rsidRPr="002455D2" w:rsidRDefault="002455D2" w:rsidP="002455D2">
      <w:pPr>
        <w:shd w:val="clear" w:color="auto" w:fill="FFFFFF"/>
        <w:spacing w:after="0" w:line="240" w:lineRule="auto"/>
        <w:jc w:val="both"/>
        <w:textAlignment w:val="baseline"/>
        <w:rPr>
          <w:rFonts w:ascii="Lucida Sans Unicode" w:eastAsia="Times New Roman" w:hAnsi="Lucida Sans Unicode" w:cs="Lucida Sans Unicode"/>
          <w:color w:val="000000" w:themeColor="text1"/>
        </w:rPr>
      </w:pPr>
    </w:p>
    <w:p w:rsidR="002455D2" w:rsidRPr="002455D2" w:rsidRDefault="002455D2" w:rsidP="002455D2">
      <w:pPr>
        <w:shd w:val="clear" w:color="auto" w:fill="FFFFFF"/>
        <w:spacing w:after="0" w:line="240" w:lineRule="auto"/>
        <w:jc w:val="both"/>
        <w:textAlignment w:val="baseline"/>
        <w:rPr>
          <w:rFonts w:ascii="Lucida Sans Unicode" w:eastAsia="Times New Roman" w:hAnsi="Lucida Sans Unicode" w:cs="Lucida Sans Unicode"/>
          <w:b/>
          <w:bCs/>
          <w:color w:val="000000" w:themeColor="text1"/>
        </w:rPr>
      </w:pPr>
      <w:r w:rsidRPr="002455D2">
        <w:rPr>
          <w:rFonts w:ascii="Lucida Sans Unicode" w:eastAsia="Times New Roman" w:hAnsi="Lucida Sans Unicode" w:cs="Lucida Sans Unicode"/>
          <w:b/>
          <w:bCs/>
          <w:color w:val="000000" w:themeColor="text1"/>
        </w:rPr>
        <w:t>POINTS FOR CONSIDERATION:</w:t>
      </w:r>
    </w:p>
    <w:p w:rsidR="002455D2" w:rsidRPr="002455D2" w:rsidRDefault="002455D2" w:rsidP="002455D2">
      <w:pPr>
        <w:shd w:val="clear" w:color="auto" w:fill="FFFFFF"/>
        <w:spacing w:after="0" w:line="240" w:lineRule="auto"/>
        <w:jc w:val="both"/>
        <w:textAlignment w:val="baseline"/>
        <w:rPr>
          <w:rFonts w:ascii="Lucida Sans Unicode" w:eastAsia="Times New Roman" w:hAnsi="Lucida Sans Unicode" w:cs="Lucida Sans Unicode"/>
          <w:color w:val="000000" w:themeColor="text1"/>
        </w:rPr>
      </w:pPr>
    </w:p>
    <w:p w:rsidR="002455D2" w:rsidRPr="002455D2" w:rsidRDefault="002455D2" w:rsidP="002455D2">
      <w:pPr>
        <w:shd w:val="clear" w:color="auto" w:fill="FFFFFF"/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000000" w:themeColor="text1"/>
        </w:rPr>
      </w:pPr>
      <w:r w:rsidRPr="002455D2">
        <w:rPr>
          <w:rFonts w:ascii="Lucida Sans Unicode" w:eastAsia="Times New Roman" w:hAnsi="Lucida Sans Unicode" w:cs="Lucida Sans Unicode"/>
          <w:color w:val="000000" w:themeColor="text1"/>
        </w:rPr>
        <w:t xml:space="preserve">• For suture material we use </w:t>
      </w:r>
      <w:proofErr w:type="gramStart"/>
      <w:r w:rsidRPr="002455D2">
        <w:rPr>
          <w:rFonts w:ascii="Lucida Sans Unicode" w:eastAsia="Times New Roman" w:hAnsi="Lucida Sans Unicode" w:cs="Lucida Sans Unicode"/>
          <w:color w:val="000000" w:themeColor="text1"/>
        </w:rPr>
        <w:t>0 catgut (Metric 4)</w:t>
      </w:r>
      <w:proofErr w:type="gramEnd"/>
      <w:r w:rsidRPr="002455D2">
        <w:rPr>
          <w:rFonts w:ascii="Lucida Sans Unicode" w:eastAsia="Times New Roman" w:hAnsi="Lucida Sans Unicode" w:cs="Lucida Sans Unicode"/>
          <w:color w:val="000000" w:themeColor="text1"/>
        </w:rPr>
        <w:t xml:space="preserve"> on a continuous spool. The benefit of gut is that it is gone or degraded by either pregnancy testing (∼15 days) or the next breeding cycle (if the mare is empty). Other materials that are </w:t>
      </w:r>
      <w:proofErr w:type="spellStart"/>
      <w:r w:rsidRPr="002455D2">
        <w:rPr>
          <w:rFonts w:ascii="Lucida Sans Unicode" w:eastAsia="Times New Roman" w:hAnsi="Lucida Sans Unicode" w:cs="Lucida Sans Unicode"/>
          <w:color w:val="000000" w:themeColor="text1"/>
        </w:rPr>
        <w:t>nonabsorbable</w:t>
      </w:r>
      <w:proofErr w:type="spellEnd"/>
      <w:r w:rsidRPr="002455D2">
        <w:rPr>
          <w:rFonts w:ascii="Lucida Sans Unicode" w:eastAsia="Times New Roman" w:hAnsi="Lucida Sans Unicode" w:cs="Lucida Sans Unicode"/>
          <w:color w:val="000000" w:themeColor="text1"/>
        </w:rPr>
        <w:t xml:space="preserve"> or delayed-absorbable may injure the stallion if the mare is rebred.</w:t>
      </w:r>
    </w:p>
    <w:p w:rsidR="002455D2" w:rsidRPr="002455D2" w:rsidRDefault="002455D2" w:rsidP="002455D2">
      <w:pPr>
        <w:shd w:val="clear" w:color="auto" w:fill="FFFFFF"/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000000" w:themeColor="text1"/>
        </w:rPr>
      </w:pPr>
      <w:r w:rsidRPr="002455D2">
        <w:rPr>
          <w:rFonts w:ascii="Lucida Sans Unicode" w:eastAsia="Times New Roman" w:hAnsi="Lucida Sans Unicode" w:cs="Lucida Sans Unicode"/>
          <w:color w:val="000000" w:themeColor="text1"/>
        </w:rPr>
        <w:t xml:space="preserve">• For suture pattern, a simple continuous pattern is quicker than and just as effective as a simple pattern interrupted. However, failure to </w:t>
      </w:r>
      <w:proofErr w:type="spellStart"/>
      <w:r w:rsidRPr="002455D2">
        <w:rPr>
          <w:rFonts w:ascii="Lucida Sans Unicode" w:eastAsia="Times New Roman" w:hAnsi="Lucida Sans Unicode" w:cs="Lucida Sans Unicode"/>
          <w:color w:val="000000" w:themeColor="text1"/>
        </w:rPr>
        <w:t>appose</w:t>
      </w:r>
      <w:proofErr w:type="spellEnd"/>
      <w:r w:rsidRPr="002455D2">
        <w:rPr>
          <w:rFonts w:ascii="Lucida Sans Unicode" w:eastAsia="Times New Roman" w:hAnsi="Lucida Sans Unicode" w:cs="Lucida Sans Unicode"/>
          <w:color w:val="000000" w:themeColor="text1"/>
        </w:rPr>
        <w:t xml:space="preserve"> the deepest layers of the exposed tissues may result in fistula formation. Failure to exit/enter in the middle of the cut tissue caused by taking bites too deep will result in wound breakdown.</w:t>
      </w:r>
    </w:p>
    <w:p w:rsidR="002455D2" w:rsidRPr="002455D2" w:rsidRDefault="002455D2" w:rsidP="002455D2">
      <w:pPr>
        <w:shd w:val="clear" w:color="auto" w:fill="FFFFFF"/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000000" w:themeColor="text1"/>
        </w:rPr>
      </w:pPr>
    </w:p>
    <w:p w:rsidR="002455D2" w:rsidRPr="002455D2" w:rsidRDefault="002455D2" w:rsidP="002455D2">
      <w:pPr>
        <w:shd w:val="clear" w:color="auto" w:fill="FFFFFF"/>
        <w:spacing w:after="0" w:line="240" w:lineRule="auto"/>
        <w:textAlignment w:val="baseline"/>
        <w:rPr>
          <w:rFonts w:ascii="Lucida Sans Unicode" w:eastAsia="Times New Roman" w:hAnsi="Lucida Sans Unicode" w:cs="Lucida Sans Unicode"/>
          <w:b/>
          <w:color w:val="000000" w:themeColor="text1"/>
        </w:rPr>
      </w:pPr>
      <w:r w:rsidRPr="002455D2">
        <w:rPr>
          <w:rFonts w:ascii="Lucida Sans Unicode" w:eastAsia="Times New Roman" w:hAnsi="Lucida Sans Unicode" w:cs="Lucida Sans Unicode"/>
          <w:color w:val="000000" w:themeColor="text1"/>
        </w:rPr>
        <w:t> </w:t>
      </w:r>
      <w:r w:rsidRPr="002455D2">
        <w:rPr>
          <w:rFonts w:ascii="Lucida Sans Unicode" w:eastAsia="Times New Roman" w:hAnsi="Lucida Sans Unicode" w:cs="Lucida Sans Unicode"/>
          <w:b/>
          <w:color w:val="000000" w:themeColor="text1"/>
        </w:rPr>
        <w:t>Method of mucosa removal:</w:t>
      </w:r>
    </w:p>
    <w:p w:rsidR="002455D2" w:rsidRPr="002455D2" w:rsidRDefault="002455D2" w:rsidP="002455D2">
      <w:pPr>
        <w:shd w:val="clear" w:color="auto" w:fill="FFFFFF"/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000000" w:themeColor="text1"/>
        </w:rPr>
      </w:pPr>
    </w:p>
    <w:p w:rsidR="002455D2" w:rsidRPr="002455D2" w:rsidRDefault="002455D2" w:rsidP="002455D2">
      <w:pPr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000000" w:themeColor="text1"/>
        </w:rPr>
      </w:pPr>
      <w:r w:rsidRPr="002455D2">
        <w:rPr>
          <w:rFonts w:ascii="Lucida Sans Unicode" w:eastAsia="Times New Roman" w:hAnsi="Lucida Sans Unicode" w:cs="Lucida Sans Unicode"/>
          <w:color w:val="000000" w:themeColor="text1"/>
        </w:rPr>
        <w:t>• Tissue should be removed from the mucosal surface of the vestibule, not the skin of the vulva lip.</w:t>
      </w:r>
    </w:p>
    <w:p w:rsidR="002455D2" w:rsidRPr="002455D2" w:rsidRDefault="002455D2" w:rsidP="002455D2">
      <w:pPr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000000" w:themeColor="text1"/>
        </w:rPr>
      </w:pPr>
      <w:r w:rsidRPr="002455D2">
        <w:rPr>
          <w:rFonts w:ascii="Lucida Sans Unicode" w:eastAsia="Times New Roman" w:hAnsi="Lucida Sans Unicode" w:cs="Lucida Sans Unicode"/>
          <w:color w:val="000000" w:themeColor="text1"/>
        </w:rPr>
        <w:t>• Removing too much will result in fibrosis and difficulty for the next veterinarian.</w:t>
      </w:r>
    </w:p>
    <w:p w:rsidR="002455D2" w:rsidRPr="002455D2" w:rsidRDefault="002455D2" w:rsidP="002455D2">
      <w:pPr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000000" w:themeColor="text1"/>
        </w:rPr>
      </w:pPr>
      <w:r w:rsidRPr="002455D2">
        <w:rPr>
          <w:rFonts w:ascii="Lucida Sans Unicode" w:eastAsia="Times New Roman" w:hAnsi="Lucida Sans Unicode" w:cs="Lucida Sans Unicode"/>
          <w:color w:val="000000" w:themeColor="text1"/>
        </w:rPr>
        <w:t>• If multiple procedures are performed in 1 season, freshening with a scalpel blade is sufficient, provided a careful suture pattern is placed.</w:t>
      </w:r>
    </w:p>
    <w:p w:rsidR="002455D2" w:rsidRPr="002455D2" w:rsidRDefault="002455D2" w:rsidP="002455D2">
      <w:pPr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000000" w:themeColor="text1"/>
        </w:rPr>
      </w:pPr>
      <w:r w:rsidRPr="002455D2">
        <w:rPr>
          <w:rFonts w:ascii="Lucida Sans Unicode" w:eastAsia="Times New Roman" w:hAnsi="Lucida Sans Unicode" w:cs="Lucida Sans Unicode"/>
          <w:color w:val="000000" w:themeColor="text1"/>
        </w:rPr>
        <w:t>• Incision with a scalpel blade rather than mucosal removal is recommended for maidens (i.e., race mares). This results in a thinner join that is easily opened at the breeding farm.</w:t>
      </w:r>
    </w:p>
    <w:p w:rsidR="002455D2" w:rsidRPr="002455D2" w:rsidRDefault="002455D2" w:rsidP="002455D2">
      <w:pPr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000000" w:themeColor="text1"/>
        </w:rPr>
      </w:pPr>
    </w:p>
    <w:p w:rsidR="002455D2" w:rsidRPr="002455D2" w:rsidRDefault="002455D2" w:rsidP="002455D2">
      <w:pPr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000000" w:themeColor="text1"/>
        </w:rPr>
      </w:pPr>
    </w:p>
    <w:p w:rsidR="002455D2" w:rsidRPr="002455D2" w:rsidRDefault="002455D2" w:rsidP="002455D2">
      <w:pPr>
        <w:shd w:val="clear" w:color="auto" w:fill="FFFFFF"/>
        <w:spacing w:after="0" w:line="240" w:lineRule="auto"/>
        <w:jc w:val="center"/>
        <w:textAlignment w:val="baseline"/>
        <w:rPr>
          <w:rFonts w:ascii="Lucida Sans Unicode" w:eastAsia="Times New Roman" w:hAnsi="Lucida Sans Unicode" w:cs="Lucida Sans Unicode"/>
          <w:color w:val="000000" w:themeColor="text1"/>
        </w:rPr>
      </w:pPr>
      <w:r w:rsidRPr="002455D2">
        <w:rPr>
          <w:rFonts w:ascii="Lucida Sans Unicode" w:eastAsia="Times New Roman" w:hAnsi="Lucida Sans Unicode" w:cs="Lucida Sans Unicode"/>
          <w:noProof/>
          <w:color w:val="000000" w:themeColor="text1"/>
        </w:rPr>
        <w:lastRenderedPageBreak/>
        <w:drawing>
          <wp:inline distT="0" distB="0" distL="0" distR="0">
            <wp:extent cx="6191250" cy="2676525"/>
            <wp:effectExtent l="19050" t="0" r="0" b="0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5D2" w:rsidRDefault="002455D2" w:rsidP="002455D2">
      <w:pPr>
        <w:pBdr>
          <w:top w:val="single" w:sz="6" w:space="0" w:color="0000A0"/>
        </w:pBdr>
        <w:spacing w:line="360" w:lineRule="atLeast"/>
        <w:jc w:val="both"/>
        <w:textAlignment w:val="top"/>
        <w:rPr>
          <w:rFonts w:ascii="Lucida Sans Unicode" w:eastAsia="Times New Roman" w:hAnsi="Lucida Sans Unicode" w:cs="Lucida Sans Unicode"/>
          <w:color w:val="000000" w:themeColor="text1"/>
        </w:rPr>
      </w:pPr>
      <w:r w:rsidRPr="002455D2">
        <w:rPr>
          <w:rFonts w:ascii="Lucida Sans Unicode" w:eastAsia="Times New Roman" w:hAnsi="Lucida Sans Unicode" w:cs="Lucida Sans Unicode"/>
          <w:b/>
          <w:bCs/>
          <w:color w:val="000000" w:themeColor="text1"/>
        </w:rPr>
        <w:t xml:space="preserve">Figure </w:t>
      </w:r>
      <w:r>
        <w:rPr>
          <w:rFonts w:ascii="Lucida Sans Unicode" w:eastAsia="Times New Roman" w:hAnsi="Lucida Sans Unicode" w:cs="Lucida Sans Unicode"/>
          <w:b/>
          <w:bCs/>
          <w:color w:val="000000" w:themeColor="text1"/>
        </w:rPr>
        <w:t>1.A,</w:t>
      </w:r>
      <w:r w:rsidRPr="002455D2">
        <w:rPr>
          <w:rFonts w:ascii="Lucida Sans Unicode" w:eastAsia="Times New Roman" w:hAnsi="Lucida Sans Unicode" w:cs="Lucida Sans Unicode"/>
          <w:color w:val="000000" w:themeColor="text1"/>
        </w:rPr>
        <w:t xml:space="preserve"> Careful trimming of the </w:t>
      </w:r>
      <w:proofErr w:type="spellStart"/>
      <w:r w:rsidRPr="002455D2">
        <w:rPr>
          <w:rFonts w:ascii="Lucida Sans Unicode" w:eastAsia="Times New Roman" w:hAnsi="Lucida Sans Unicode" w:cs="Lucida Sans Unicode"/>
          <w:color w:val="000000" w:themeColor="text1"/>
        </w:rPr>
        <w:t>mucocutaneous</w:t>
      </w:r>
      <w:proofErr w:type="spellEnd"/>
      <w:r w:rsidRPr="002455D2">
        <w:rPr>
          <w:rFonts w:ascii="Lucida Sans Unicode" w:eastAsia="Times New Roman" w:hAnsi="Lucida Sans Unicode" w:cs="Lucida Sans Unicode"/>
          <w:color w:val="000000" w:themeColor="text1"/>
        </w:rPr>
        <w:t xml:space="preserve"> junction without removing skin from the </w:t>
      </w:r>
      <w:proofErr w:type="spellStart"/>
      <w:r w:rsidRPr="002455D2">
        <w:rPr>
          <w:rFonts w:ascii="Lucida Sans Unicode" w:eastAsia="Times New Roman" w:hAnsi="Lucida Sans Unicode" w:cs="Lucida Sans Unicode"/>
          <w:color w:val="000000" w:themeColor="text1"/>
        </w:rPr>
        <w:t>vulval</w:t>
      </w:r>
      <w:proofErr w:type="spellEnd"/>
      <w:r w:rsidRPr="002455D2">
        <w:rPr>
          <w:rFonts w:ascii="Lucida Sans Unicode" w:eastAsia="Times New Roman" w:hAnsi="Lucida Sans Unicode" w:cs="Lucida Sans Unicode"/>
          <w:color w:val="000000" w:themeColor="text1"/>
        </w:rPr>
        <w:t xml:space="preserve"> lips facilitates many more identical surgeries. </w:t>
      </w:r>
      <w:r w:rsidRPr="002455D2">
        <w:rPr>
          <w:rFonts w:ascii="Lucida Sans Unicode" w:eastAsia="Times New Roman" w:hAnsi="Lucida Sans Unicode" w:cs="Lucida Sans Unicode"/>
          <w:b/>
          <w:bCs/>
          <w:color w:val="000000" w:themeColor="text1"/>
        </w:rPr>
        <w:t>B,</w:t>
      </w:r>
      <w:r w:rsidRPr="002455D2">
        <w:rPr>
          <w:rFonts w:ascii="Lucida Sans Unicode" w:eastAsia="Times New Roman" w:hAnsi="Lucida Sans Unicode" w:cs="Lucida Sans Unicode"/>
          <w:color w:val="000000" w:themeColor="text1"/>
        </w:rPr>
        <w:t> Simple continuous suture is all that is necessary, but suture placement will help avoid fistulas. </w:t>
      </w:r>
      <w:r w:rsidRPr="002455D2">
        <w:rPr>
          <w:rFonts w:ascii="Lucida Sans Unicode" w:eastAsia="Times New Roman" w:hAnsi="Lucida Sans Unicode" w:cs="Lucida Sans Unicode"/>
          <w:b/>
          <w:bCs/>
          <w:color w:val="000000" w:themeColor="text1"/>
        </w:rPr>
        <w:t>C,</w:t>
      </w:r>
      <w:r w:rsidRPr="002455D2">
        <w:rPr>
          <w:rFonts w:ascii="Lucida Sans Unicode" w:eastAsia="Times New Roman" w:hAnsi="Lucida Sans Unicode" w:cs="Lucida Sans Unicode"/>
          <w:color w:val="000000" w:themeColor="text1"/>
        </w:rPr>
        <w:t xml:space="preserve"> A scalpel blade is recommended for the first </w:t>
      </w:r>
      <w:proofErr w:type="spellStart"/>
      <w:r w:rsidRPr="002455D2">
        <w:rPr>
          <w:rFonts w:ascii="Lucida Sans Unicode" w:eastAsia="Times New Roman" w:hAnsi="Lucida Sans Unicode" w:cs="Lucida Sans Unicode"/>
          <w:color w:val="000000" w:themeColor="text1"/>
        </w:rPr>
        <w:t>Caslick</w:t>
      </w:r>
      <w:proofErr w:type="spellEnd"/>
      <w:r w:rsidRPr="002455D2">
        <w:rPr>
          <w:rFonts w:ascii="Lucida Sans Unicode" w:eastAsia="Times New Roman" w:hAnsi="Lucida Sans Unicode" w:cs="Lucida Sans Unicode"/>
          <w:color w:val="000000" w:themeColor="text1"/>
        </w:rPr>
        <w:t xml:space="preserve"> a mare has, especially maidens in work. </w:t>
      </w:r>
      <w:r w:rsidRPr="002455D2">
        <w:rPr>
          <w:rFonts w:ascii="Lucida Sans Unicode" w:eastAsia="Times New Roman" w:hAnsi="Lucida Sans Unicode" w:cs="Lucida Sans Unicode"/>
          <w:b/>
          <w:bCs/>
          <w:color w:val="000000" w:themeColor="text1"/>
        </w:rPr>
        <w:t>D,</w:t>
      </w:r>
      <w:r w:rsidRPr="002455D2">
        <w:rPr>
          <w:rFonts w:ascii="Lucida Sans Unicode" w:eastAsia="Times New Roman" w:hAnsi="Lucida Sans Unicode" w:cs="Lucida Sans Unicode"/>
          <w:color w:val="000000" w:themeColor="text1"/>
        </w:rPr>
        <w:t xml:space="preserve"> A breeding stitch may be useful in preventing the </w:t>
      </w:r>
      <w:proofErr w:type="spellStart"/>
      <w:r w:rsidRPr="002455D2">
        <w:rPr>
          <w:rFonts w:ascii="Lucida Sans Unicode" w:eastAsia="Times New Roman" w:hAnsi="Lucida Sans Unicode" w:cs="Lucida Sans Unicode"/>
          <w:color w:val="000000" w:themeColor="text1"/>
        </w:rPr>
        <w:t>Caslick</w:t>
      </w:r>
      <w:proofErr w:type="spellEnd"/>
      <w:r w:rsidRPr="002455D2">
        <w:rPr>
          <w:rFonts w:ascii="Lucida Sans Unicode" w:eastAsia="Times New Roman" w:hAnsi="Lucida Sans Unicode" w:cs="Lucida Sans Unicode"/>
          <w:color w:val="000000" w:themeColor="text1"/>
        </w:rPr>
        <w:t xml:space="preserve"> from opening with vaginal examination or natural service.</w:t>
      </w:r>
    </w:p>
    <w:p w:rsidR="002455D2" w:rsidRPr="002455D2" w:rsidRDefault="002455D2" w:rsidP="002455D2">
      <w:pPr>
        <w:pBdr>
          <w:top w:val="single" w:sz="6" w:space="0" w:color="0000A0"/>
        </w:pBdr>
        <w:spacing w:line="360" w:lineRule="atLeast"/>
        <w:jc w:val="both"/>
        <w:textAlignment w:val="top"/>
        <w:rPr>
          <w:rFonts w:ascii="Lucida Sans Unicode" w:eastAsia="Times New Roman" w:hAnsi="Lucida Sans Unicode" w:cs="Lucida Sans Unicode"/>
          <w:color w:val="000000" w:themeColor="text1"/>
        </w:rPr>
      </w:pPr>
    </w:p>
    <w:p w:rsidR="002455D2" w:rsidRPr="002455D2" w:rsidRDefault="002455D2" w:rsidP="002455D2">
      <w:pPr>
        <w:shd w:val="clear" w:color="auto" w:fill="FFFFFF"/>
        <w:spacing w:after="0" w:line="240" w:lineRule="auto"/>
        <w:jc w:val="both"/>
        <w:textAlignment w:val="baseline"/>
        <w:rPr>
          <w:rFonts w:ascii="Lucida Sans Unicode" w:eastAsia="Times New Roman" w:hAnsi="Lucida Sans Unicode" w:cs="Lucida Sans Unicode"/>
          <w:color w:val="000000" w:themeColor="text1"/>
        </w:rPr>
      </w:pPr>
      <w:r w:rsidRPr="002455D2">
        <w:rPr>
          <w:rFonts w:ascii="Lucida Sans Unicode" w:eastAsia="Times New Roman" w:hAnsi="Lucida Sans Unicode" w:cs="Lucida Sans Unicode"/>
          <w:b/>
          <w:bCs/>
          <w:color w:val="000000" w:themeColor="text1"/>
        </w:rPr>
        <w:t>Postoperative treatment:</w:t>
      </w:r>
    </w:p>
    <w:p w:rsidR="002455D2" w:rsidRPr="002455D2" w:rsidRDefault="002455D2" w:rsidP="002455D2">
      <w:pPr>
        <w:shd w:val="clear" w:color="auto" w:fill="FFFFFF"/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000000" w:themeColor="text1"/>
        </w:rPr>
      </w:pPr>
      <w:r w:rsidRPr="002455D2">
        <w:rPr>
          <w:rFonts w:ascii="Lucida Sans Unicode" w:eastAsia="Times New Roman" w:hAnsi="Lucida Sans Unicode" w:cs="Lucida Sans Unicode"/>
          <w:color w:val="000000" w:themeColor="text1"/>
        </w:rPr>
        <w:t>• Frequent rectal palpation within 2 weeks will result in fistula formation.</w:t>
      </w:r>
    </w:p>
    <w:p w:rsidR="00A67DFA" w:rsidRPr="002455D2" w:rsidRDefault="002455D2" w:rsidP="002455D2">
      <w:pPr>
        <w:shd w:val="clear" w:color="auto" w:fill="FFFFFF"/>
        <w:spacing w:after="0" w:line="240" w:lineRule="auto"/>
        <w:textAlignment w:val="baseline"/>
        <w:rPr>
          <w:rFonts w:ascii="Lucida Sans Unicode" w:eastAsia="Times New Roman" w:hAnsi="Lucida Sans Unicode" w:cs="Lucida Sans Unicode"/>
          <w:color w:val="000000" w:themeColor="text1"/>
        </w:rPr>
      </w:pPr>
      <w:r w:rsidRPr="002455D2">
        <w:rPr>
          <w:rFonts w:ascii="Lucida Sans Unicode" w:eastAsia="Times New Roman" w:hAnsi="Lucida Sans Unicode" w:cs="Lucida Sans Unicode"/>
          <w:color w:val="000000" w:themeColor="text1"/>
        </w:rPr>
        <w:t>• Remove (open) 2 to 3 weeks before anticipated foaling.</w:t>
      </w:r>
    </w:p>
    <w:sectPr w:rsidR="00A67DFA" w:rsidRPr="002455D2" w:rsidSect="00A67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55D2"/>
    <w:rsid w:val="002455D2"/>
    <w:rsid w:val="00A67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DFA"/>
  </w:style>
  <w:style w:type="paragraph" w:styleId="Heading3">
    <w:name w:val="heading 3"/>
    <w:basedOn w:val="Normal"/>
    <w:link w:val="Heading3Char"/>
    <w:uiPriority w:val="9"/>
    <w:qFormat/>
    <w:rsid w:val="002455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455D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arafl">
    <w:name w:val="para_fl"/>
    <w:basedOn w:val="Normal"/>
    <w:rsid w:val="00245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455D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455D2"/>
  </w:style>
  <w:style w:type="paragraph" w:styleId="NormalWeb">
    <w:name w:val="Normal (Web)"/>
    <w:basedOn w:val="Normal"/>
    <w:uiPriority w:val="99"/>
    <w:semiHidden/>
    <w:unhideWhenUsed/>
    <w:rsid w:val="00245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55D2"/>
    <w:rPr>
      <w:b/>
      <w:bCs/>
    </w:rPr>
  </w:style>
  <w:style w:type="character" w:styleId="Emphasis">
    <w:name w:val="Emphasis"/>
    <w:basedOn w:val="DefaultParagraphFont"/>
    <w:uiPriority w:val="20"/>
    <w:qFormat/>
    <w:rsid w:val="002455D2"/>
    <w:rPr>
      <w:i/>
      <w:iCs/>
    </w:rPr>
  </w:style>
  <w:style w:type="paragraph" w:customStyle="1" w:styleId="figurelegend">
    <w:name w:val="figure_legend"/>
    <w:basedOn w:val="Normal"/>
    <w:rsid w:val="00245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gnum">
    <w:name w:val="fig_num"/>
    <w:basedOn w:val="DefaultParagraphFont"/>
    <w:rsid w:val="002455D2"/>
  </w:style>
  <w:style w:type="paragraph" w:styleId="BalloonText">
    <w:name w:val="Balloon Text"/>
    <w:basedOn w:val="Normal"/>
    <w:link w:val="BalloonTextChar"/>
    <w:uiPriority w:val="99"/>
    <w:semiHidden/>
    <w:unhideWhenUsed/>
    <w:rsid w:val="00245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5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5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6725">
          <w:marLeft w:val="7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5181">
          <w:marLeft w:val="7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996">
          <w:marLeft w:val="7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8273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824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1300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862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9524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5124">
          <w:marLeft w:val="7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2837">
          <w:marLeft w:val="7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359</Words>
  <Characters>2052</Characters>
  <Application>Microsoft Office Word</Application>
  <DocSecurity>0</DocSecurity>
  <Lines>17</Lines>
  <Paragraphs>4</Paragraphs>
  <ScaleCrop>false</ScaleCrop>
  <Company>Grizli777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Janine Mootoo</dc:creator>
  <cp:lastModifiedBy>Janine Mootoo</cp:lastModifiedBy>
  <cp:revision>1</cp:revision>
  <dcterms:created xsi:type="dcterms:W3CDTF">2016-10-16T08:53:00Z</dcterms:created>
  <dcterms:modified xsi:type="dcterms:W3CDTF">2016-10-16T09:01:00Z</dcterms:modified>
</cp:coreProperties>
</file>