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90" w:rsidRPr="000C176C" w:rsidRDefault="00440B90">
      <w:pPr>
        <w:rPr>
          <w:rFonts w:ascii="Book Antiqua" w:hAnsi="Book Antiqua"/>
        </w:rPr>
      </w:pPr>
      <w:bookmarkStart w:id="0" w:name="_GoBack"/>
    </w:p>
    <w:bookmarkEnd w:id="0"/>
    <w:p w:rsidR="000C176C" w:rsidRPr="000C176C" w:rsidRDefault="000C176C">
      <w:pPr>
        <w:rPr>
          <w:rFonts w:ascii="Book Antiqua" w:hAnsi="Book Antiqua"/>
          <w:b/>
          <w:color w:val="000000"/>
        </w:rPr>
      </w:pPr>
      <w:r w:rsidRPr="000C176C">
        <w:rPr>
          <w:rFonts w:ascii="Book Antiqua" w:hAnsi="Book Antiqua"/>
          <w:b/>
          <w:color w:val="000000"/>
        </w:rPr>
        <w:t xml:space="preserve">LEYES NACIONALES: </w:t>
      </w:r>
    </w:p>
    <w:p w:rsidR="000C176C" w:rsidRPr="000C176C" w:rsidRDefault="000C176C">
      <w:pPr>
        <w:rPr>
          <w:rStyle w:val="apple-converted-space"/>
          <w:rFonts w:ascii="Book Antiqua" w:hAnsi="Book Antiqua"/>
          <w:color w:val="000000"/>
        </w:rPr>
      </w:pPr>
      <w:r w:rsidRPr="000C176C">
        <w:rPr>
          <w:rFonts w:ascii="Book Antiqua" w:hAnsi="Book Antiqua"/>
          <w:color w:val="000000"/>
        </w:rPr>
        <w:t xml:space="preserve">De acuerdo con la legislación nacional, están protegidos totalmente en todo su territorio. También está en la lista roja de la U.S. </w:t>
      </w:r>
      <w:proofErr w:type="spellStart"/>
      <w:r w:rsidRPr="000C176C">
        <w:rPr>
          <w:rFonts w:ascii="Book Antiqua" w:hAnsi="Book Antiqua"/>
          <w:color w:val="000000"/>
        </w:rPr>
        <w:t>Fish</w:t>
      </w:r>
      <w:proofErr w:type="spellEnd"/>
      <w:r w:rsidRPr="000C176C">
        <w:rPr>
          <w:rFonts w:ascii="Book Antiqua" w:hAnsi="Book Antiqua"/>
          <w:color w:val="000000"/>
        </w:rPr>
        <w:t xml:space="preserve"> and </w:t>
      </w:r>
      <w:proofErr w:type="spellStart"/>
      <w:r w:rsidRPr="000C176C">
        <w:rPr>
          <w:rFonts w:ascii="Book Antiqua" w:hAnsi="Book Antiqua"/>
          <w:color w:val="000000"/>
        </w:rPr>
        <w:t>Wildlife</w:t>
      </w:r>
      <w:proofErr w:type="spellEnd"/>
      <w:r w:rsidRPr="000C176C">
        <w:rPr>
          <w:rFonts w:ascii="Book Antiqua" w:hAnsi="Book Antiqua"/>
          <w:color w:val="000000"/>
        </w:rPr>
        <w:t xml:space="preserve"> </w:t>
      </w:r>
      <w:proofErr w:type="spellStart"/>
      <w:r w:rsidRPr="000C176C">
        <w:rPr>
          <w:rFonts w:ascii="Book Antiqua" w:hAnsi="Book Antiqua"/>
          <w:color w:val="000000"/>
        </w:rPr>
        <w:t>Service</w:t>
      </w:r>
      <w:proofErr w:type="spellEnd"/>
      <w:r w:rsidRPr="000C176C">
        <w:rPr>
          <w:rFonts w:ascii="Book Antiqua" w:hAnsi="Book Antiqua"/>
          <w:color w:val="000000"/>
        </w:rPr>
        <w:t>.</w:t>
      </w:r>
      <w:r w:rsidRPr="000C176C">
        <w:rPr>
          <w:rStyle w:val="apple-converted-space"/>
          <w:rFonts w:ascii="Book Antiqua" w:hAnsi="Book Antiqua"/>
          <w:color w:val="000000"/>
        </w:rPr>
        <w:t> </w:t>
      </w:r>
    </w:p>
    <w:p w:rsidR="000C176C" w:rsidRPr="000C176C" w:rsidRDefault="000C176C" w:rsidP="000C176C">
      <w:pPr>
        <w:rPr>
          <w:rStyle w:val="apple-converted-space"/>
          <w:sz w:val="20"/>
          <w:szCs w:val="20"/>
        </w:rPr>
      </w:pPr>
      <w:r w:rsidRPr="000C176C">
        <w:rPr>
          <w:rStyle w:val="apple-converted-space"/>
          <w:sz w:val="20"/>
          <w:szCs w:val="20"/>
        </w:rPr>
        <w:t>http://www.animalesextincion.es/articulo.php/images/noticias/articulo.php?id_noticia=000409&amp;titulo=Gato_andino_(Leopardus_jacobita)</w:t>
      </w:r>
    </w:p>
    <w:p w:rsidR="000C176C" w:rsidRDefault="000C176C"/>
    <w:sectPr w:rsidR="000C1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6C"/>
    <w:rsid w:val="000C176C"/>
    <w:rsid w:val="004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C1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C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2015-10-02T00:26:00Z</dcterms:created>
  <dcterms:modified xsi:type="dcterms:W3CDTF">2015-10-02T00:27:00Z</dcterms:modified>
</cp:coreProperties>
</file>