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1A" w:rsidRDefault="005747A7" w:rsidP="00A4511A">
      <w:pPr>
        <w:rPr>
          <w:rStyle w:val="apple-converted-space"/>
          <w:color w:val="FF0000"/>
          <w:sz w:val="27"/>
          <w:szCs w:val="27"/>
        </w:rPr>
      </w:pPr>
      <w:r w:rsidRPr="00F22DBD">
        <w:rPr>
          <w:b/>
          <w:bCs/>
        </w:rPr>
        <w:t>HISTORIA Y SITUACIÓN ACTUAL</w:t>
      </w:r>
      <w:r w:rsidRPr="00F22DBD">
        <w:rPr>
          <w:rStyle w:val="apple-converted-space"/>
          <w:rFonts w:ascii="Book Antiqua" w:hAnsi="Book Antiqua"/>
          <w:color w:val="000000"/>
        </w:rPr>
        <w:t> </w:t>
      </w:r>
      <w:r w:rsidRPr="00F22DBD">
        <w:br/>
      </w:r>
      <w:r w:rsidRPr="00F22DBD">
        <w:br/>
        <w:t>Es un felino poco conocido y estudiado que ha sido observado en estado salvaje tan solo en unas pocas ocasiones por científicos y hay algunos especímenes en museos, aunque el número de avistamientos se ha incrementado debido a los esfuerzos de</w:t>
      </w:r>
      <w:r w:rsidRPr="00F22DBD">
        <w:rPr>
          <w:rStyle w:val="apple-converted-space"/>
          <w:rFonts w:ascii="Book Antiqua" w:hAnsi="Book Antiqua"/>
          <w:color w:val="000000"/>
        </w:rPr>
        <w:t> </w:t>
      </w:r>
      <w:hyperlink r:id="rId6" w:tgtFrame="_blank" w:history="1">
        <w:r w:rsidRPr="00F22DBD">
          <w:rPr>
            <w:rStyle w:val="Hipervnculo"/>
            <w:rFonts w:ascii="Book Antiqua" w:hAnsi="Book Antiqua"/>
            <w:color w:val="auto"/>
            <w:u w:val="none"/>
          </w:rPr>
          <w:t>la Alianza del Gato Andino</w:t>
        </w:r>
      </w:hyperlink>
      <w:r w:rsidRPr="00F22DBD">
        <w:rPr>
          <w:rStyle w:val="apple-converted-space"/>
          <w:rFonts w:ascii="Book Antiqua" w:hAnsi="Book Antiqua"/>
        </w:rPr>
        <w:t> </w:t>
      </w:r>
      <w:r w:rsidRPr="00F22DBD">
        <w:br/>
      </w:r>
      <w:r w:rsidRPr="00F22DBD">
        <w:br/>
        <w:t xml:space="preserve">También hubo un sustancial incremento en las esfuerzos por investigar al gato andino desde que </w:t>
      </w:r>
      <w:proofErr w:type="spellStart"/>
      <w:r w:rsidRPr="00F22DBD">
        <w:t>Nowell</w:t>
      </w:r>
      <w:proofErr w:type="spellEnd"/>
      <w:r w:rsidRPr="00F22DBD">
        <w:t xml:space="preserve"> y Jackson en 1996 escribieran que ´no está claro si su rara aparición es un fenómeno natural, es atribuido a la acción humana, o simplemente es una percepción errónea por la falta de observaciones´. Desde entonces las investigaciones han confirmado que en gato andino es una especie rara, a la que se encuentra en bajas densidades en las mismas altitudes donde se encuentra el gato de las Pampas o</w:t>
      </w:r>
      <w:r w:rsidRPr="00F22DBD">
        <w:rPr>
          <w:rStyle w:val="apple-converted-space"/>
          <w:rFonts w:ascii="Book Antiqua" w:hAnsi="Book Antiqua"/>
          <w:color w:val="000000"/>
        </w:rPr>
        <w:t> </w:t>
      </w:r>
      <w:r w:rsidRPr="00F22DBD">
        <w:rPr>
          <w:b/>
          <w:bCs/>
        </w:rPr>
        <w:t>colocolo (</w:t>
      </w:r>
      <w:proofErr w:type="spellStart"/>
      <w:r w:rsidRPr="00F22DBD">
        <w:rPr>
          <w:b/>
          <w:bCs/>
          <w:i/>
          <w:iCs/>
        </w:rPr>
        <w:t>Leopardus</w:t>
      </w:r>
      <w:proofErr w:type="spellEnd"/>
      <w:r w:rsidRPr="00F22DBD">
        <w:rPr>
          <w:b/>
          <w:bCs/>
          <w:i/>
          <w:iCs/>
        </w:rPr>
        <w:t xml:space="preserve"> colocolo</w:t>
      </w:r>
      <w:r w:rsidRPr="00F22DBD">
        <w:rPr>
          <w:b/>
          <w:bCs/>
        </w:rPr>
        <w:t>)</w:t>
      </w:r>
      <w:r w:rsidRPr="00F22DBD">
        <w:t>. Además tiene un bajo nivel de variabilidad genética. De todas maneras su hábitat preferido de montaña está fragmentado por valles profundo, y su distribución es probable que se encuentre aún más localizada al estar condicionada por la aparición de su presa principal la</w:t>
      </w:r>
      <w:r w:rsidRPr="00F22DBD">
        <w:rPr>
          <w:rStyle w:val="apple-converted-space"/>
          <w:rFonts w:ascii="Book Antiqua" w:hAnsi="Book Antiqua"/>
          <w:color w:val="000000"/>
        </w:rPr>
        <w:t> </w:t>
      </w:r>
      <w:r w:rsidRPr="00F22DBD">
        <w:rPr>
          <w:b/>
          <w:bCs/>
        </w:rPr>
        <w:t>vizcacha (</w:t>
      </w:r>
      <w:proofErr w:type="spellStart"/>
      <w:r w:rsidRPr="00F22DBD">
        <w:rPr>
          <w:b/>
          <w:bCs/>
          <w:i/>
          <w:iCs/>
        </w:rPr>
        <w:t>Lagidium</w:t>
      </w:r>
      <w:proofErr w:type="spellEnd"/>
      <w:r w:rsidRPr="00F22DBD">
        <w:rPr>
          <w:rStyle w:val="apple-converted-space"/>
          <w:rFonts w:ascii="Book Antiqua" w:hAnsi="Book Antiqua"/>
          <w:b/>
          <w:bCs/>
          <w:i/>
          <w:iCs/>
          <w:color w:val="000000"/>
        </w:rPr>
        <w:t> </w:t>
      </w:r>
      <w:proofErr w:type="spellStart"/>
      <w:r w:rsidRPr="00F22DBD">
        <w:rPr>
          <w:b/>
          <w:bCs/>
        </w:rPr>
        <w:t>spp</w:t>
      </w:r>
      <w:proofErr w:type="spellEnd"/>
      <w:r w:rsidRPr="00F22DBD">
        <w:rPr>
          <w:b/>
          <w:bCs/>
        </w:rPr>
        <w:t>.)</w:t>
      </w:r>
      <w:r w:rsidRPr="00F22DBD">
        <w:t>.</w:t>
      </w:r>
      <w:r w:rsidRPr="00F22DBD">
        <w:rPr>
          <w:rStyle w:val="apple-converted-space"/>
          <w:rFonts w:ascii="Book Antiqua" w:hAnsi="Book Antiqua"/>
          <w:color w:val="000000"/>
        </w:rPr>
        <w:t> </w:t>
      </w:r>
      <w:r w:rsidRPr="00F22DBD">
        <w:br/>
      </w:r>
      <w:r w:rsidRPr="00F22DBD">
        <w:br/>
      </w:r>
      <w:r w:rsidR="00A4511A" w:rsidRPr="00A4511A">
        <w:rPr>
          <w:rStyle w:val="apple-converted-space"/>
          <w:rFonts w:ascii="Book Antiqua" w:hAnsi="Book Antiqua"/>
        </w:rPr>
        <w:t>http://www.animalesextincion.es/articulo.php/images/noticias/articulo.php?id_noticia=000409&amp;titulo=Gato_andino_(Leopardus_jacobita)</w:t>
      </w:r>
    </w:p>
    <w:p w:rsidR="005747A7" w:rsidRPr="00F22DBD" w:rsidRDefault="005747A7" w:rsidP="00F22DBD">
      <w:pPr>
        <w:rPr>
          <w:rStyle w:val="apple-converted-space"/>
          <w:rFonts w:ascii="Book Antiqua" w:hAnsi="Book Antiqua"/>
          <w:color w:val="000000"/>
        </w:rPr>
      </w:pPr>
    </w:p>
    <w:p w:rsidR="00E3730B" w:rsidRDefault="00E3730B" w:rsidP="00F22DBD">
      <w:pPr>
        <w:pStyle w:val="Prrafodelista"/>
      </w:pPr>
      <w:bookmarkStart w:id="0" w:name="_GoBack"/>
      <w:bookmarkEnd w:id="0"/>
    </w:p>
    <w:sectPr w:rsidR="00E37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135FE"/>
    <w:multiLevelType w:val="hybridMultilevel"/>
    <w:tmpl w:val="E042C318"/>
    <w:lvl w:ilvl="0" w:tplc="95321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A7"/>
    <w:rsid w:val="005747A7"/>
    <w:rsid w:val="00A4511A"/>
    <w:rsid w:val="00E3730B"/>
    <w:rsid w:val="00F2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7A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747A7"/>
  </w:style>
  <w:style w:type="character" w:styleId="Hipervnculo">
    <w:name w:val="Hyperlink"/>
    <w:basedOn w:val="Fuentedeprrafopredeter"/>
    <w:uiPriority w:val="99"/>
    <w:semiHidden/>
    <w:unhideWhenUsed/>
    <w:rsid w:val="00574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7A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747A7"/>
  </w:style>
  <w:style w:type="character" w:styleId="Hipervnculo">
    <w:name w:val="Hyperlink"/>
    <w:basedOn w:val="Fuentedeprrafopredeter"/>
    <w:uiPriority w:val="99"/>
    <w:semiHidden/>
    <w:unhideWhenUsed/>
    <w:rsid w:val="00574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oandin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Padilla</dc:creator>
  <cp:lastModifiedBy>Alumno</cp:lastModifiedBy>
  <cp:revision>4</cp:revision>
  <dcterms:created xsi:type="dcterms:W3CDTF">2015-09-01T15:31:00Z</dcterms:created>
  <dcterms:modified xsi:type="dcterms:W3CDTF">2015-10-01T23:33:00Z</dcterms:modified>
</cp:coreProperties>
</file>