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14898" w:rsidRPr="00514898" w:rsidTr="00514898">
        <w:trPr>
          <w:trHeight w:val="450"/>
          <w:tblCellSpacing w:w="0" w:type="dxa"/>
        </w:trPr>
        <w:tc>
          <w:tcPr>
            <w:tcW w:w="0" w:type="auto"/>
            <w:shd w:val="clear" w:color="auto" w:fill="AE00AE"/>
            <w:vAlign w:val="center"/>
            <w:hideMark/>
          </w:tcPr>
          <w:p w:rsidR="00514898" w:rsidRPr="00514898" w:rsidRDefault="00514898" w:rsidP="0051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AR"/>
              </w:rPr>
            </w:pPr>
            <w:r w:rsidRPr="00514898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lang w:eastAsia="es-AR"/>
              </w:rPr>
              <w:t>MORFOLOGÍA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514898" w:rsidRDefault="00514898" w:rsidP="0051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s-AR"/>
              </w:rPr>
            </w:pPr>
            <w:r w:rsidRPr="00514898"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Tamaño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: Entre 1 m y 1.2 m de altura hasta la crucera.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Peso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Tiene un peso promedio de 110 kg.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Cabeza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Cabeza pequeña y sin pelos en el rostro.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Cuello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: Largo y delgado, útil a la hora de pastar.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Hocico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Cuyo labio superior es alargado con una fisura en la parte central.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Orejas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Finas y algo pequeñas, erectas en estado de alerta.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Ojos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De forma redondeada y generalmente de color oscuro.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AR"/>
              </w:rPr>
            </w:pPr>
            <w:bookmarkStart w:id="0" w:name="_GoBack"/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Dientes</w:t>
            </w:r>
            <w:r w:rsidR="00514898" w:rsidRPr="00F60AC0">
              <w:rPr>
                <w:rFonts w:ascii="Book Antiqua" w:eastAsia="Times New Roman" w:hAnsi="Book Antiqua" w:cs="Times New Roman"/>
                <w:b/>
                <w:lang w:eastAsia="es-AR"/>
              </w:rPr>
              <w:t>:</w:t>
            </w:r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 xml:space="preserve"> </w:t>
            </w:r>
            <w:bookmarkEnd w:id="0"/>
            <w:r w:rsidR="00514898" w:rsidRPr="00F60AC0">
              <w:rPr>
                <w:rFonts w:ascii="Book Antiqua" w:eastAsia="Times New Roman" w:hAnsi="Book Antiqua" w:cs="Times New Roman"/>
                <w:color w:val="000000"/>
                <w:lang w:eastAsia="es-AR"/>
              </w:rPr>
              <w:t>Grandes que le permite cortar el pasto y no arrancarlo de raíz.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514898" w:rsidRPr="00F60AC0" w:rsidRDefault="00514898" w:rsidP="00514898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lang w:eastAsia="es-AR"/>
              </w:rPr>
              <w:t> </w:t>
            </w:r>
          </w:p>
        </w:tc>
      </w:tr>
      <w:tr w:rsidR="00514898" w:rsidRPr="00514898" w:rsidTr="0051489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DDD"/>
            <w:vAlign w:val="center"/>
            <w:hideMark/>
          </w:tcPr>
          <w:p w:rsidR="00514898" w:rsidRPr="00F60AC0" w:rsidRDefault="00F60AC0" w:rsidP="00514898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AR"/>
              </w:rPr>
            </w:pPr>
            <w:r w:rsidRPr="00F60AC0">
              <w:rPr>
                <w:rFonts w:ascii="Book Antiqua" w:eastAsia="Times New Roman" w:hAnsi="Book Antiqua" w:cs="Times New Roman"/>
                <w:b/>
                <w:bCs/>
                <w:lang w:eastAsia="es-AR"/>
              </w:rPr>
              <w:t>Patas</w:t>
            </w:r>
            <w:r w:rsidR="00514898" w:rsidRPr="00F60AC0">
              <w:rPr>
                <w:rFonts w:ascii="Book Antiqua" w:eastAsia="Times New Roman" w:hAnsi="Book Antiqua" w:cs="Times New Roman"/>
                <w:lang w:eastAsia="es-AR"/>
              </w:rPr>
              <w:t>: Largas y con plantas almohadillas que no dañan el suelo.</w:t>
            </w:r>
          </w:p>
        </w:tc>
      </w:tr>
    </w:tbl>
    <w:p w:rsidR="00AF6F6F" w:rsidRDefault="00F60AC0"/>
    <w:p w:rsidR="00514898" w:rsidRDefault="00514898">
      <w:r w:rsidRPr="00514898">
        <w:t>http://www.peruecologico.com.pe/fau_llama_1.htm</w:t>
      </w:r>
    </w:p>
    <w:sectPr w:rsidR="00514898" w:rsidSect="00EF6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898"/>
    <w:rsid w:val="00514898"/>
    <w:rsid w:val="006B44F4"/>
    <w:rsid w:val="00967419"/>
    <w:rsid w:val="00EF6C1B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14898"/>
    <w:rPr>
      <w:b/>
      <w:bCs/>
    </w:rPr>
  </w:style>
  <w:style w:type="character" w:customStyle="1" w:styleId="apple-converted-space">
    <w:name w:val="apple-converted-space"/>
    <w:basedOn w:val="Fuentedeprrafopredeter"/>
    <w:rsid w:val="0051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Alumno</cp:lastModifiedBy>
  <cp:revision>2</cp:revision>
  <dcterms:created xsi:type="dcterms:W3CDTF">2015-09-29T11:14:00Z</dcterms:created>
  <dcterms:modified xsi:type="dcterms:W3CDTF">2015-09-29T12:33:00Z</dcterms:modified>
</cp:coreProperties>
</file>