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E6" w:rsidRPr="00407BE6" w:rsidRDefault="00407BE6" w:rsidP="00407BE6">
      <w:pPr>
        <w:pStyle w:val="Citadestacada"/>
      </w:pPr>
      <w:bookmarkStart w:id="0" w:name="_GoBack"/>
      <w:bookmarkEnd w:id="0"/>
      <w:r w:rsidRPr="00407BE6">
        <w:t>Los depredadores más importantes del Pingüino de Magallanes son la</w:t>
      </w:r>
      <w:r w:rsidRPr="00407BE6">
        <w:rPr>
          <w:rStyle w:val="apple-converted-space"/>
          <w:rFonts w:cs="Arial"/>
        </w:rPr>
        <w:t> </w:t>
      </w:r>
      <w:hyperlink r:id="rId4" w:tooltip="Hydrurga leptonyx" w:history="1">
        <w:r w:rsidRPr="00407BE6">
          <w:rPr>
            <w:rStyle w:val="Hipervnculo"/>
            <w:rFonts w:cs="Arial"/>
            <w:color w:val="5B9BD5" w:themeColor="accent1"/>
            <w:u w:val="none"/>
          </w:rPr>
          <w:t>foca leopardo</w:t>
        </w:r>
      </w:hyperlink>
      <w:r w:rsidRPr="00407BE6">
        <w:t>, el</w:t>
      </w:r>
      <w:r w:rsidRPr="00407BE6">
        <w:rPr>
          <w:rStyle w:val="apple-converted-space"/>
          <w:rFonts w:cs="Arial"/>
        </w:rPr>
        <w:t> </w:t>
      </w:r>
      <w:hyperlink r:id="rId5" w:tooltip="Macronectes giganteus" w:history="1">
        <w:r w:rsidRPr="00407BE6">
          <w:rPr>
            <w:rStyle w:val="Hipervnculo"/>
            <w:rFonts w:cs="Arial"/>
            <w:color w:val="5B9BD5" w:themeColor="accent1"/>
            <w:u w:val="none"/>
          </w:rPr>
          <w:t>petrel gigante</w:t>
        </w:r>
      </w:hyperlink>
      <w:r w:rsidRPr="00407BE6">
        <w:rPr>
          <w:rStyle w:val="apple-converted-space"/>
          <w:rFonts w:cs="Arial"/>
        </w:rPr>
        <w:t> </w:t>
      </w:r>
      <w:r w:rsidRPr="00407BE6">
        <w:t>y la</w:t>
      </w:r>
      <w:r w:rsidRPr="00407BE6">
        <w:rPr>
          <w:rStyle w:val="apple-converted-space"/>
          <w:rFonts w:cs="Arial"/>
        </w:rPr>
        <w:t> </w:t>
      </w:r>
      <w:hyperlink r:id="rId6" w:tooltip="Orcinus orca" w:history="1">
        <w:r w:rsidRPr="00407BE6">
          <w:rPr>
            <w:rStyle w:val="Hipervnculo"/>
            <w:rFonts w:cs="Arial"/>
            <w:color w:val="5B9BD5" w:themeColor="accent1"/>
            <w:u w:val="none"/>
          </w:rPr>
          <w:t>orca</w:t>
        </w:r>
      </w:hyperlink>
      <w:r w:rsidRPr="00407BE6">
        <w:t>. Huevos y pichones son depredados por varias especies de aves, como la</w:t>
      </w:r>
      <w:r w:rsidRPr="00407BE6">
        <w:rPr>
          <w:rStyle w:val="apple-converted-space"/>
          <w:rFonts w:cs="Arial"/>
        </w:rPr>
        <w:t> </w:t>
      </w:r>
      <w:hyperlink r:id="rId7" w:tooltip="Stercorarius skua" w:history="1">
        <w:r w:rsidRPr="00407BE6">
          <w:rPr>
            <w:rStyle w:val="Hipervnculo"/>
            <w:rFonts w:cs="Arial"/>
            <w:color w:val="5B9BD5" w:themeColor="accent1"/>
            <w:u w:val="none"/>
          </w:rPr>
          <w:t>gaviota parda o</w:t>
        </w:r>
        <w:r w:rsidRPr="00407BE6">
          <w:rPr>
            <w:rStyle w:val="apple-converted-space"/>
            <w:rFonts w:cs="Arial"/>
          </w:rPr>
          <w:t> </w:t>
        </w:r>
        <w:r w:rsidRPr="00407BE6">
          <w:rPr>
            <w:rStyle w:val="Hipervnculo"/>
            <w:rFonts w:cs="Arial"/>
            <w:i w:val="0"/>
            <w:iCs w:val="0"/>
            <w:color w:val="5B9BD5" w:themeColor="accent1"/>
            <w:u w:val="none"/>
          </w:rPr>
          <w:t>skúa</w:t>
        </w:r>
      </w:hyperlink>
      <w:r w:rsidRPr="00407BE6">
        <w:t>, la</w:t>
      </w:r>
      <w:r w:rsidRPr="00407BE6">
        <w:rPr>
          <w:rStyle w:val="apple-converted-space"/>
          <w:rFonts w:cs="Arial"/>
        </w:rPr>
        <w:t> </w:t>
      </w:r>
      <w:hyperlink r:id="rId8" w:tooltip="Larus dominicanus" w:history="1">
        <w:r w:rsidRPr="00407BE6">
          <w:rPr>
            <w:rStyle w:val="Hipervnculo"/>
            <w:rFonts w:cs="Arial"/>
            <w:color w:val="5B9BD5" w:themeColor="accent1"/>
            <w:u w:val="none"/>
          </w:rPr>
          <w:t>gaviota cocinera</w:t>
        </w:r>
      </w:hyperlink>
      <w:r w:rsidRPr="00407BE6">
        <w:t>, la</w:t>
      </w:r>
      <w:r w:rsidRPr="00407BE6">
        <w:rPr>
          <w:rStyle w:val="apple-converted-space"/>
          <w:rFonts w:cs="Arial"/>
        </w:rPr>
        <w:t> </w:t>
      </w:r>
      <w:hyperlink r:id="rId9" w:tooltip="Leucophaeus scoresbii" w:history="1">
        <w:r w:rsidRPr="00407BE6">
          <w:rPr>
            <w:rStyle w:val="Hipervnculo"/>
            <w:rFonts w:cs="Arial"/>
            <w:color w:val="5B9BD5" w:themeColor="accent1"/>
            <w:u w:val="none"/>
          </w:rPr>
          <w:t>gaviota austral</w:t>
        </w:r>
      </w:hyperlink>
      <w:r w:rsidRPr="00407BE6">
        <w:rPr>
          <w:rStyle w:val="apple-converted-space"/>
          <w:rFonts w:cs="Arial"/>
        </w:rPr>
        <w:t> </w:t>
      </w:r>
      <w:r w:rsidRPr="00407BE6">
        <w:t>y la</w:t>
      </w:r>
      <w:r w:rsidRPr="00407BE6">
        <w:rPr>
          <w:rStyle w:val="apple-converted-space"/>
          <w:rFonts w:cs="Arial"/>
        </w:rPr>
        <w:t> </w:t>
      </w:r>
      <w:hyperlink r:id="rId10" w:tooltip="Chionis alba" w:history="1">
        <w:r w:rsidRPr="00407BE6">
          <w:rPr>
            <w:rStyle w:val="Hipervnculo"/>
            <w:rFonts w:cs="Arial"/>
            <w:color w:val="5B9BD5" w:themeColor="accent1"/>
            <w:u w:val="none"/>
          </w:rPr>
          <w:t>paloma antártica</w:t>
        </w:r>
      </w:hyperlink>
      <w:r w:rsidRPr="00407BE6">
        <w:t>. También animales terrestres como el</w:t>
      </w:r>
      <w:r w:rsidRPr="00407BE6">
        <w:rPr>
          <w:rStyle w:val="apple-converted-space"/>
          <w:rFonts w:cs="Arial"/>
        </w:rPr>
        <w:t> </w:t>
      </w:r>
      <w:hyperlink r:id="rId11" w:tooltip="Vulpes vulpes" w:history="1">
        <w:r w:rsidRPr="00407BE6">
          <w:rPr>
            <w:rStyle w:val="Hipervnculo"/>
            <w:rFonts w:cs="Arial"/>
            <w:color w:val="5B9BD5" w:themeColor="accent1"/>
            <w:u w:val="none"/>
          </w:rPr>
          <w:t>zorro colorado</w:t>
        </w:r>
      </w:hyperlink>
      <w:r w:rsidRPr="00407BE6">
        <w:t>, el</w:t>
      </w:r>
      <w:r w:rsidRPr="00407BE6">
        <w:rPr>
          <w:rStyle w:val="apple-converted-space"/>
          <w:rFonts w:cs="Arial"/>
        </w:rPr>
        <w:t> </w:t>
      </w:r>
      <w:hyperlink r:id="rId12" w:tooltip="Dasypodidae" w:history="1">
        <w:r w:rsidRPr="00407BE6">
          <w:rPr>
            <w:rStyle w:val="Hipervnculo"/>
            <w:rFonts w:cs="Arial"/>
            <w:color w:val="5B9BD5" w:themeColor="accent1"/>
            <w:u w:val="none"/>
          </w:rPr>
          <w:t>armadillo</w:t>
        </w:r>
      </w:hyperlink>
      <w:r w:rsidRPr="00407BE6">
        <w:rPr>
          <w:rStyle w:val="apple-converted-space"/>
          <w:rFonts w:cs="Arial"/>
        </w:rPr>
        <w:t> </w:t>
      </w:r>
      <w:r w:rsidRPr="00407BE6">
        <w:t>y el</w:t>
      </w:r>
      <w:r w:rsidRPr="00407BE6">
        <w:rPr>
          <w:rStyle w:val="apple-converted-space"/>
          <w:rFonts w:cs="Arial"/>
        </w:rPr>
        <w:t> </w:t>
      </w:r>
      <w:hyperlink r:id="rId13" w:tooltip="Mephitidae" w:history="1">
        <w:r w:rsidRPr="00407BE6">
          <w:rPr>
            <w:rStyle w:val="Hipervnculo"/>
            <w:rFonts w:cs="Arial"/>
            <w:color w:val="5B9BD5" w:themeColor="accent1"/>
            <w:u w:val="none"/>
          </w:rPr>
          <w:t>zorrino</w:t>
        </w:r>
      </w:hyperlink>
      <w:r>
        <w:t xml:space="preserve"> </w:t>
      </w:r>
      <w:r w:rsidRPr="00407BE6">
        <w:t>aprovechan la distracción de los padres para hacerse de huevos o crías indefensas.</w:t>
      </w:r>
    </w:p>
    <w:p w:rsidR="00407BE6" w:rsidRPr="00407BE6" w:rsidRDefault="00407BE6" w:rsidP="00407BE6">
      <w:pPr>
        <w:pStyle w:val="Citadestacada"/>
        <w:rPr>
          <w:rFonts w:cs="Arial"/>
        </w:rPr>
      </w:pPr>
      <w:r w:rsidRPr="00407BE6">
        <w:rPr>
          <w:rFonts w:cs="Arial"/>
        </w:rPr>
        <w:t>Antes de establecerse su carácter de fauna protegida, los pingüinos eran fácil presa para los cazadores de aceite y grasa animal, si bien su tamaño comparativamente reducido lo hacía menos atractivo que otra fauna marina austral igualmente desguarnecida en tierra, tal como los</w:t>
      </w:r>
      <w:r w:rsidRPr="00407BE6">
        <w:rPr>
          <w:rStyle w:val="apple-converted-space"/>
          <w:rFonts w:cs="Arial"/>
        </w:rPr>
        <w:t> </w:t>
      </w:r>
      <w:hyperlink r:id="rId14" w:tooltip="Otaria flavescens" w:history="1">
        <w:r w:rsidRPr="00407BE6">
          <w:rPr>
            <w:rStyle w:val="Hipervnculo"/>
            <w:rFonts w:cs="Arial"/>
            <w:color w:val="5B9BD5" w:themeColor="accent1"/>
            <w:u w:val="none"/>
          </w:rPr>
          <w:t>lobos marinos</w:t>
        </w:r>
      </w:hyperlink>
      <w:r w:rsidRPr="00407BE6">
        <w:rPr>
          <w:rFonts w:cs="Arial"/>
        </w:rPr>
        <w:t>. Igualmente se los sacrificó masivamente hasta bien entrado el Siglo XX, incluso para fines tan poco razonables como servir de combustible en las calderas de los barcos a vapor.</w:t>
      </w:r>
    </w:p>
    <w:p w:rsidR="00A61452" w:rsidRPr="00407BE6" w:rsidRDefault="00A61452" w:rsidP="00407BE6">
      <w:pPr>
        <w:pStyle w:val="Citadestacada"/>
      </w:pPr>
    </w:p>
    <w:sectPr w:rsidR="00A61452" w:rsidRPr="00407B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B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953E6"/>
    <w:rsid w:val="003F04E5"/>
    <w:rsid w:val="003F40DF"/>
    <w:rsid w:val="00407BE6"/>
    <w:rsid w:val="00412877"/>
    <w:rsid w:val="00416A8D"/>
    <w:rsid w:val="004206F5"/>
    <w:rsid w:val="00421A87"/>
    <w:rsid w:val="004E7DCD"/>
    <w:rsid w:val="00543407"/>
    <w:rsid w:val="005734D5"/>
    <w:rsid w:val="005774FB"/>
    <w:rsid w:val="005A49EC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3387B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B0A886-34C2-4C1F-8CA1-D0E0501D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407BE6"/>
  </w:style>
  <w:style w:type="character" w:styleId="Hipervnculo">
    <w:name w:val="Hyperlink"/>
    <w:basedOn w:val="Fuentedeprrafopredeter"/>
    <w:uiPriority w:val="99"/>
    <w:semiHidden/>
    <w:unhideWhenUsed/>
    <w:rsid w:val="00407BE6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7B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7BE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arus_dominicanus" TargetMode="External"/><Relationship Id="rId13" Type="http://schemas.openxmlformats.org/officeDocument/2006/relationships/hyperlink" Target="https://es.wikipedia.org/wiki/Mephitid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tercorarius_skua" TargetMode="External"/><Relationship Id="rId12" Type="http://schemas.openxmlformats.org/officeDocument/2006/relationships/hyperlink" Target="https://es.wikipedia.org/wiki/Dasypodida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Orcinus_orca" TargetMode="External"/><Relationship Id="rId11" Type="http://schemas.openxmlformats.org/officeDocument/2006/relationships/hyperlink" Target="https://es.wikipedia.org/wiki/Vulpes_vulpes" TargetMode="External"/><Relationship Id="rId5" Type="http://schemas.openxmlformats.org/officeDocument/2006/relationships/hyperlink" Target="https://es.wikipedia.org/wiki/Macronectes_gigante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Chionis_alba" TargetMode="External"/><Relationship Id="rId4" Type="http://schemas.openxmlformats.org/officeDocument/2006/relationships/hyperlink" Target="https://es.wikipedia.org/wiki/Hydrurga_leptonyx" TargetMode="External"/><Relationship Id="rId9" Type="http://schemas.openxmlformats.org/officeDocument/2006/relationships/hyperlink" Target="https://es.wikipedia.org/wiki/Leucophaeus_scoresbii" TargetMode="External"/><Relationship Id="rId14" Type="http://schemas.openxmlformats.org/officeDocument/2006/relationships/hyperlink" Target="https://es.wikipedia.org/wiki/Otaria_flavesce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2015-10-14T04:38:00Z</dcterms:created>
  <dcterms:modified xsi:type="dcterms:W3CDTF">2015-10-14T04:39:00Z</dcterms:modified>
</cp:coreProperties>
</file>