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E8382C" w:rsidRDefault="00E8382C" w:rsidP="00E8382C">
      <w:pPr>
        <w:pStyle w:val="Citadestacada"/>
      </w:pPr>
      <w:r w:rsidRPr="00E8382C">
        <w:rPr>
          <w:shd w:val="clear" w:color="auto" w:fill="FFFFFF"/>
        </w:rPr>
        <w:t>Una visita en noviembre o diciembre a Cabo Dos Bahías o a Punta Tombo</w:t>
      </w:r>
      <w:bookmarkStart w:id="0" w:name="_GoBack"/>
      <w:bookmarkEnd w:id="0"/>
      <w:r w:rsidRPr="00E8382C">
        <w:rPr>
          <w:shd w:val="clear" w:color="auto" w:fill="FFFFFF"/>
        </w:rPr>
        <w:t xml:space="preserve"> permite distinguir tres generaciones de aves: los pichones recién nacidos están todavía en los nidos y recubiertos de un plumón suave y gris; los padres tienen un plumaje blanco y negro bien contrastado y lo cuidan celosamente; y los juveniles o pichones del año anterior tienen el cuerpo cubierto de verdaderas plumas, pero grises. Esto son los que regresaron a la costa para la muda. Tienen que permanecer un mes en tierra firme, hambrientos, esperando que su flamante plumaje adulto se termine de completar e impermeabilizar.</w:t>
      </w:r>
    </w:p>
    <w:sectPr w:rsidR="00A61452" w:rsidRPr="00E83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60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953E6"/>
    <w:rsid w:val="003F04E5"/>
    <w:rsid w:val="003F40DF"/>
    <w:rsid w:val="00412877"/>
    <w:rsid w:val="00416A8D"/>
    <w:rsid w:val="004206F5"/>
    <w:rsid w:val="00421A87"/>
    <w:rsid w:val="004B0760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8382C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8B9D21-7A66-4F1A-B8AD-496DAF21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E838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382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38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382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2015-10-13T20:36:00Z</dcterms:created>
  <dcterms:modified xsi:type="dcterms:W3CDTF">2015-10-13T20:37:00Z</dcterms:modified>
</cp:coreProperties>
</file>