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Default="00DF729A" w:rsidP="00DF729A">
      <w:pPr>
        <w:pStyle w:val="Citadestacada"/>
      </w:pPr>
      <w:r w:rsidRPr="00DF729A">
        <w:t>Si bien el Pingüino de Magallanes es tolerante a las visitas, no se descartan efectos negativos sobre las aves si el número de visitantes a sus colonias sigue creciendo.</w:t>
      </w:r>
      <w:bookmarkStart w:id="0" w:name="_GoBack"/>
      <w:bookmarkEnd w:id="0"/>
    </w:p>
    <w:sectPr w:rsidR="00A614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B6"/>
    <w:rsid w:val="00077B77"/>
    <w:rsid w:val="000B27E3"/>
    <w:rsid w:val="000E2EEE"/>
    <w:rsid w:val="000E3FC7"/>
    <w:rsid w:val="001643DE"/>
    <w:rsid w:val="001A1AB0"/>
    <w:rsid w:val="001A567B"/>
    <w:rsid w:val="001F32B6"/>
    <w:rsid w:val="00222067"/>
    <w:rsid w:val="002427E4"/>
    <w:rsid w:val="00301CC3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74FB"/>
    <w:rsid w:val="005A49EC"/>
    <w:rsid w:val="005F1D4A"/>
    <w:rsid w:val="00624862"/>
    <w:rsid w:val="00671611"/>
    <w:rsid w:val="00767A70"/>
    <w:rsid w:val="00780FF1"/>
    <w:rsid w:val="008913DC"/>
    <w:rsid w:val="008F3DA6"/>
    <w:rsid w:val="00906A0D"/>
    <w:rsid w:val="009C4968"/>
    <w:rsid w:val="00A07D85"/>
    <w:rsid w:val="00A61452"/>
    <w:rsid w:val="00A94FA6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F5922"/>
    <w:rsid w:val="00DF729A"/>
    <w:rsid w:val="00E41914"/>
    <w:rsid w:val="00E45787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DE5D3C-8162-4E8C-83DD-2CF25B22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DF729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729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2</cp:revision>
  <dcterms:created xsi:type="dcterms:W3CDTF">2015-10-14T04:21:00Z</dcterms:created>
  <dcterms:modified xsi:type="dcterms:W3CDTF">2015-10-14T04:21:00Z</dcterms:modified>
</cp:coreProperties>
</file>