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2" w:rsidRPr="00A97177" w:rsidRDefault="00A97177" w:rsidP="00233F57">
      <w:pPr>
        <w:pStyle w:val="Citadestacada"/>
      </w:pPr>
      <w:r w:rsidRPr="00A97177">
        <w:t>Las ballenas francas están protegidas de la cacería comercial desde 1935. Sin</w:t>
      </w:r>
      <w:r>
        <w:t xml:space="preserve"> </w:t>
      </w:r>
      <w:r w:rsidRPr="00A97177">
        <w:t>embargo, países balleneros como Japón, Noruega e Islandia continúan cazando otras especies de ballenas desafiando la prohibición a la cacería comercial de ballenas existentes o bajo supuestos fines científicos.</w:t>
      </w:r>
      <w:bookmarkStart w:id="0" w:name="_GoBack"/>
      <w:bookmarkEnd w:id="0"/>
    </w:p>
    <w:sectPr w:rsidR="00A61452" w:rsidRPr="00A971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8"/>
    <w:rsid w:val="00077B77"/>
    <w:rsid w:val="000B27E3"/>
    <w:rsid w:val="000E2EEE"/>
    <w:rsid w:val="000E3FC7"/>
    <w:rsid w:val="001643DE"/>
    <w:rsid w:val="001A1AB0"/>
    <w:rsid w:val="001A567B"/>
    <w:rsid w:val="00222067"/>
    <w:rsid w:val="00233F5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A25F8"/>
    <w:rsid w:val="009C4968"/>
    <w:rsid w:val="00A07D85"/>
    <w:rsid w:val="00A61452"/>
    <w:rsid w:val="00A94FA6"/>
    <w:rsid w:val="00A97177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27A875-92B9-44F4-A29A-D317AA3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F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F5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3</cp:revision>
  <dcterms:created xsi:type="dcterms:W3CDTF">2015-10-13T05:00:00Z</dcterms:created>
  <dcterms:modified xsi:type="dcterms:W3CDTF">2015-10-13T05:01:00Z</dcterms:modified>
</cp:coreProperties>
</file>