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Lienzo" type="tile"/>
    </v:background>
  </w:background>
  <w:body>
    <w:p w:rsidR="007E7954" w:rsidRPr="007E7954" w:rsidRDefault="007E7954" w:rsidP="007E7954">
      <w:pPr>
        <w:jc w:val="center"/>
        <w:rPr>
          <w:sz w:val="48"/>
          <w:szCs w:val="48"/>
        </w:rPr>
      </w:pPr>
      <w:r w:rsidRPr="007E7954">
        <w:rPr>
          <w:sz w:val="48"/>
          <w:szCs w:val="48"/>
        </w:rPr>
        <w:t>Se adapta con facilidad</w:t>
      </w:r>
    </w:p>
    <w:p w:rsidR="007E7954" w:rsidRPr="007E7954" w:rsidRDefault="007E7954" w:rsidP="007E7954">
      <w:pPr>
        <w:jc w:val="center"/>
        <w:rPr>
          <w:sz w:val="48"/>
          <w:szCs w:val="48"/>
        </w:rPr>
      </w:pPr>
      <w:proofErr w:type="gramStart"/>
      <w:r w:rsidRPr="007E7954">
        <w:rPr>
          <w:sz w:val="48"/>
          <w:szCs w:val="48"/>
        </w:rPr>
        <w:t>a</w:t>
      </w:r>
      <w:proofErr w:type="gramEnd"/>
      <w:r w:rsidRPr="007E7954">
        <w:rPr>
          <w:sz w:val="48"/>
          <w:szCs w:val="48"/>
        </w:rPr>
        <w:t xml:space="preserve"> distintos climas y terrenos,</w:t>
      </w:r>
    </w:p>
    <w:p w:rsidR="007E7954" w:rsidRPr="007E7954" w:rsidRDefault="007E7954" w:rsidP="007E7954">
      <w:pPr>
        <w:jc w:val="center"/>
        <w:rPr>
          <w:sz w:val="48"/>
          <w:szCs w:val="48"/>
        </w:rPr>
      </w:pPr>
      <w:proofErr w:type="gramStart"/>
      <w:r w:rsidRPr="007E7954">
        <w:rPr>
          <w:sz w:val="48"/>
          <w:szCs w:val="48"/>
        </w:rPr>
        <w:t>en</w:t>
      </w:r>
      <w:proofErr w:type="gramEnd"/>
      <w:r w:rsidRPr="007E7954">
        <w:rPr>
          <w:sz w:val="48"/>
          <w:szCs w:val="48"/>
        </w:rPr>
        <w:t xml:space="preserve"> sitios frescos, secos y</w:t>
      </w:r>
      <w:bookmarkStart w:id="0" w:name="_GoBack"/>
      <w:bookmarkEnd w:id="0"/>
    </w:p>
    <w:p w:rsidR="00DF7B46" w:rsidRPr="007E7954" w:rsidRDefault="007E7954" w:rsidP="007E7954">
      <w:pPr>
        <w:jc w:val="center"/>
        <w:rPr>
          <w:sz w:val="48"/>
          <w:szCs w:val="48"/>
        </w:rPr>
      </w:pPr>
      <w:proofErr w:type="gramStart"/>
      <w:r w:rsidRPr="007E7954">
        <w:rPr>
          <w:sz w:val="48"/>
          <w:szCs w:val="48"/>
        </w:rPr>
        <w:t>abiertos</w:t>
      </w:r>
      <w:proofErr w:type="gramEnd"/>
      <w:r w:rsidRPr="007E7954">
        <w:rPr>
          <w:sz w:val="48"/>
          <w:szCs w:val="48"/>
        </w:rPr>
        <w:t>.</w:t>
      </w:r>
    </w:p>
    <w:sectPr w:rsidR="00DF7B46" w:rsidRPr="007E79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0E"/>
    <w:rsid w:val="00011E0E"/>
    <w:rsid w:val="007E7954"/>
    <w:rsid w:val="00D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2015-10-17T19:18:00Z</dcterms:created>
  <dcterms:modified xsi:type="dcterms:W3CDTF">2015-10-17T19:19:00Z</dcterms:modified>
</cp:coreProperties>
</file>