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252274" w:rsidRPr="00252274" w:rsidRDefault="00252274" w:rsidP="00252274">
      <w:pPr>
        <w:jc w:val="center"/>
        <w:rPr>
          <w:sz w:val="48"/>
          <w:szCs w:val="48"/>
        </w:rPr>
      </w:pPr>
      <w:r w:rsidRPr="00252274">
        <w:rPr>
          <w:sz w:val="48"/>
          <w:szCs w:val="48"/>
        </w:rPr>
        <w:t>A comienzos del otoño la hembra</w:t>
      </w:r>
    </w:p>
    <w:p w:rsidR="00252274" w:rsidRPr="00252274" w:rsidRDefault="00252274" w:rsidP="00252274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inicia</w:t>
      </w:r>
      <w:proofErr w:type="gramEnd"/>
      <w:r>
        <w:rPr>
          <w:sz w:val="48"/>
          <w:szCs w:val="48"/>
        </w:rPr>
        <w:t xml:space="preserve"> su celo</w:t>
      </w:r>
      <w:r w:rsidRPr="00252274">
        <w:rPr>
          <w:sz w:val="48"/>
          <w:szCs w:val="48"/>
        </w:rPr>
        <w:t>. Su receptividad</w:t>
      </w:r>
    </w:p>
    <w:p w:rsidR="0046606E" w:rsidRPr="00252274" w:rsidRDefault="00252274" w:rsidP="00252274">
      <w:pPr>
        <w:tabs>
          <w:tab w:val="center" w:pos="4419"/>
          <w:tab w:val="right" w:pos="8838"/>
        </w:tabs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 w:rsidRPr="00252274">
        <w:rPr>
          <w:sz w:val="48"/>
          <w:szCs w:val="48"/>
        </w:rPr>
        <w:t>dura</w:t>
      </w:r>
      <w:proofErr w:type="gramEnd"/>
      <w:r w:rsidRPr="00252274">
        <w:rPr>
          <w:sz w:val="48"/>
          <w:szCs w:val="48"/>
        </w:rPr>
        <w:t xml:space="preserve"> aproximadamente 5 días.</w:t>
      </w:r>
      <w:r>
        <w:rPr>
          <w:sz w:val="48"/>
          <w:szCs w:val="48"/>
        </w:rPr>
        <w:tab/>
      </w:r>
      <w:bookmarkStart w:id="0" w:name="_GoBack"/>
      <w:bookmarkEnd w:id="0"/>
    </w:p>
    <w:sectPr w:rsidR="0046606E" w:rsidRPr="00252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2B"/>
    <w:rsid w:val="0024572B"/>
    <w:rsid w:val="00252274"/>
    <w:rsid w:val="004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2015-10-17T16:09:00Z</dcterms:created>
  <dcterms:modified xsi:type="dcterms:W3CDTF">2015-10-17T16:13:00Z</dcterms:modified>
</cp:coreProperties>
</file>