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76045DA0" w:rsidRDefault="76045DA0" w14:paraId="00635315" w14:textId="23E0D9E4">
      <w:r w:rsidRPr="76045DA0" w:rsidR="76045DA0">
        <w:rPr>
          <w:rFonts w:ascii="Calibri" w:hAnsi="Calibri" w:eastAsia="Calibri" w:cs="Calibri"/>
          <w:sz w:val="22"/>
          <w:szCs w:val="22"/>
        </w:rPr>
        <w:t xml:space="preserve">THE FOLLOWING REFERS TO LEFT PARALUMBA APPROACH </w:t>
      </w:r>
    </w:p>
    <w:p w:rsidR="76045DA0" w:rsidRDefault="76045DA0" w14:noSpellErr="1" w14:paraId="08829936" w14:textId="204E2BDE">
      <w:r w:rsidRPr="76045DA0" w:rsidR="76045DA0">
        <w:rPr>
          <w:rFonts w:ascii="Calibri" w:hAnsi="Calibri" w:eastAsia="Calibri" w:cs="Calibri"/>
          <w:sz w:val="22"/>
          <w:szCs w:val="22"/>
        </w:rPr>
        <w:t xml:space="preserve">1. First evaluated? - rumen (if a DA this is where 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it will be, palpate for adhesions) </w:t>
      </w:r>
    </w:p>
    <w:p w:rsidR="76045DA0" w:rsidRDefault="76045DA0" w14:paraId="05857F21" w14:textId="60BC866C">
      <w:r w:rsidRPr="76045DA0" w:rsidR="76045DA0">
        <w:rPr>
          <w:rFonts w:ascii="Calibri" w:hAnsi="Calibri" w:eastAsia="Calibri" w:cs="Calibri"/>
          <w:sz w:val="22"/>
          <w:szCs w:val="22"/>
        </w:rPr>
        <w:t>2. When you proceed cranial along the ribcage locate th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e caudal border of the spleen </w:t>
      </w:r>
    </w:p>
    <w:p w:rsidR="76045DA0" w:rsidRDefault="76045DA0" w14:noSpellErr="1" w14:paraId="3848DD13" w14:textId="4289678E">
      <w:r w:rsidRPr="76045DA0" w:rsidR="76045DA0">
        <w:rPr>
          <w:rFonts w:ascii="Calibri" w:hAnsi="Calibri" w:eastAsia="Calibri" w:cs="Calibri"/>
          <w:sz w:val="22"/>
          <w:szCs w:val="22"/>
        </w:rPr>
        <w:t>3. For the left paralumbar fossa approach, proceed cr</w:t>
      </w:r>
      <w:r w:rsidRPr="76045DA0" w:rsidR="76045DA0">
        <w:rPr>
          <w:rFonts w:ascii="Calibri" w:hAnsi="Calibri" w:eastAsia="Calibri" w:cs="Calibri"/>
          <w:sz w:val="22"/>
          <w:szCs w:val="22"/>
        </w:rPr>
        <w:t>anial from the ventral aspect of spleen to the crania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l abdomen, </w:t>
      </w:r>
      <w:r w:rsidRPr="76045DA0" w:rsidR="76045DA0">
        <w:rPr>
          <w:rFonts w:ascii="Calibri" w:hAnsi="Calibri" w:eastAsia="Calibri" w:cs="Calibri"/>
          <w:sz w:val="22"/>
          <w:szCs w:val="22"/>
        </w:rPr>
        <w:t>against the diaphragm (near the pericardium, feel fo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r heartbeat and reticulum) </w:t>
      </w:r>
    </w:p>
    <w:p w:rsidR="76045DA0" w:rsidRDefault="76045DA0" w14:noSpellErr="1" w14:paraId="0E8BA85A" w14:textId="08D0F073">
      <w:r w:rsidRPr="76045DA0" w:rsidR="76045DA0">
        <w:rPr>
          <w:rFonts w:ascii="Calibri" w:hAnsi="Calibri" w:eastAsia="Calibri" w:cs="Calibri"/>
          <w:sz w:val="22"/>
          <w:szCs w:val="22"/>
        </w:rPr>
        <w:t xml:space="preserve">4. For the left paralumbar fossa approach, go over </w:t>
      </w:r>
      <w:r w:rsidRPr="76045DA0" w:rsidR="76045DA0">
        <w:rPr>
          <w:rFonts w:ascii="Calibri" w:hAnsi="Calibri" w:eastAsia="Calibri" w:cs="Calibri"/>
          <w:sz w:val="22"/>
          <w:szCs w:val="22"/>
        </w:rPr>
        <w:t>the caudal sac of the rumen into the central compartmen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t where the left 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kidney is located (12 cm cr and 12 cm from the dorsum) </w:t>
      </w:r>
    </w:p>
    <w:p w:rsidR="76045DA0" w:rsidRDefault="76045DA0" w14:noSpellErr="1" w14:paraId="01B53074" w14:textId="410E2A47">
      <w:r w:rsidRPr="76045DA0" w:rsidR="76045DA0">
        <w:rPr>
          <w:rFonts w:ascii="Calibri" w:hAnsi="Calibri" w:eastAsia="Calibri" w:cs="Calibri"/>
          <w:sz w:val="22"/>
          <w:szCs w:val="22"/>
        </w:rPr>
        <w:t xml:space="preserve">5. For the left paralumbar fossa approach, with the </w:t>
      </w:r>
      <w:r w:rsidRPr="76045DA0" w:rsidR="76045DA0">
        <w:rPr>
          <w:rFonts w:ascii="Calibri" w:hAnsi="Calibri" w:eastAsia="Calibri" w:cs="Calibri"/>
          <w:sz w:val="22"/>
          <w:szCs w:val="22"/>
        </w:rPr>
        <w:t>palm directed ventrally in the central compartment un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til you find 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omasum (feels like a soccer ball) </w:t>
      </w:r>
    </w:p>
    <w:p w:rsidR="76045DA0" w:rsidRDefault="76045DA0" w14:paraId="7179007A" w14:textId="12816421">
      <w:r w:rsidRPr="76045DA0" w:rsidR="76045DA0">
        <w:rPr>
          <w:rFonts w:ascii="Calibri" w:hAnsi="Calibri" w:eastAsia="Calibri" w:cs="Calibri"/>
          <w:sz w:val="22"/>
          <w:szCs w:val="22"/>
        </w:rPr>
        <w:t>6. From the left kidney proceed in a slightly caudal di</w:t>
      </w:r>
      <w:r w:rsidRPr="76045DA0" w:rsidR="76045DA0">
        <w:rPr>
          <w:rFonts w:ascii="Calibri" w:hAnsi="Calibri" w:eastAsia="Calibri" w:cs="Calibri"/>
          <w:sz w:val="22"/>
          <w:szCs w:val="22"/>
        </w:rPr>
        <w:t>rection to locate the caudal border of the omental cur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tain. Proceed 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behind the omental curtain into the right lateral com 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partment to find duodenum (flaccid, 2-3 cm in diameter 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and  </w:t>
      </w:r>
      <w:r w:rsidRPr="76045DA0" w:rsidR="76045DA0">
        <w:rPr>
          <w:rFonts w:ascii="Calibri" w:hAnsi="Calibri" w:eastAsia="Calibri" w:cs="Calibri"/>
          <w:sz w:val="22"/>
          <w:szCs w:val="22"/>
        </w:rPr>
        <w:t xml:space="preserve">horizontal) </w:t>
      </w:r>
    </w:p>
    <w:p w:rsidR="76045DA0" w:rsidP="76045DA0" w:rsidRDefault="76045DA0" w14:paraId="5EFA31D0" w14:textId="38671FB0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541A4AB6"/>
    <w:rsid w:val="7604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2cba19ad-0958-41c6-9ff8-a1d1f2d5cc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2f4913c9f9349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2015-11-04T00:56:09.7299618Z</dcterms:modified>
  <lastModifiedBy>Jelaja johnson</lastModifiedBy>
</coreProperties>
</file>