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DE" w:rsidRPr="005620C5" w:rsidRDefault="005620C5" w:rsidP="005620C5">
      <w:pPr>
        <w:jc w:val="center"/>
        <w:rPr>
          <w:rFonts w:ascii="Times New Roman" w:hAnsi="Times New Roman" w:cs="Times New Roman"/>
          <w:b/>
          <w:sz w:val="24"/>
        </w:rPr>
      </w:pPr>
      <w:r w:rsidRPr="005620C5">
        <w:rPr>
          <w:rFonts w:ascii="Times New Roman" w:hAnsi="Times New Roman" w:cs="Times New Roman"/>
          <w:b/>
          <w:sz w:val="24"/>
        </w:rPr>
        <w:t>Exploratory Laparotomy</w:t>
      </w:r>
    </w:p>
    <w:p w:rsidR="005620C5" w:rsidRDefault="005620C5"/>
    <w:p w:rsidR="005620C5" w:rsidRPr="00D10C53" w:rsidRDefault="005620C5" w:rsidP="007D6DCE">
      <w:pPr>
        <w:spacing w:line="360" w:lineRule="auto"/>
        <w:rPr>
          <w:rFonts w:ascii="Times New Roman" w:hAnsi="Times New Roman" w:cs="Times New Roman"/>
          <w:sz w:val="24"/>
        </w:rPr>
      </w:pPr>
      <w:r w:rsidRPr="00D10C53">
        <w:rPr>
          <w:rFonts w:ascii="Times New Roman" w:hAnsi="Times New Roman" w:cs="Times New Roman"/>
          <w:sz w:val="24"/>
        </w:rPr>
        <w:t>After re</w:t>
      </w:r>
      <w:r w:rsidRPr="00D10C53">
        <w:rPr>
          <w:rFonts w:ascii="Times New Roman" w:hAnsi="Times New Roman" w:cs="Times New Roman"/>
          <w:sz w:val="24"/>
        </w:rPr>
        <w:t xml:space="preserve">flecting the omental curtain, </w:t>
      </w:r>
      <w:r w:rsidRPr="00D10C53">
        <w:rPr>
          <w:rFonts w:ascii="Times New Roman" w:hAnsi="Times New Roman" w:cs="Times New Roman"/>
          <w:sz w:val="24"/>
        </w:rPr>
        <w:t xml:space="preserve">you should be able to exteriorize and palpate the following structures: </w:t>
      </w:r>
    </w:p>
    <w:p w:rsidR="005620C5" w:rsidRPr="00D10C53" w:rsidRDefault="005620C5" w:rsidP="007D6D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D10C53">
        <w:rPr>
          <w:rFonts w:ascii="Times New Roman" w:hAnsi="Times New Roman" w:cs="Times New Roman"/>
          <w:sz w:val="24"/>
        </w:rPr>
        <w:t xml:space="preserve">Find the easily exteriorized Caecum to </w:t>
      </w:r>
      <w:r w:rsidR="007D6DCE" w:rsidRPr="00D10C53">
        <w:rPr>
          <w:rFonts w:ascii="Times New Roman" w:hAnsi="Times New Roman" w:cs="Times New Roman"/>
          <w:sz w:val="24"/>
        </w:rPr>
        <w:t xml:space="preserve">then identify the other intestinal structures. </w:t>
      </w:r>
    </w:p>
    <w:p w:rsidR="007D6DCE" w:rsidRPr="00D10C53" w:rsidRDefault="007D6DCE" w:rsidP="007D6D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D10C53">
        <w:rPr>
          <w:rFonts w:ascii="Times New Roman" w:hAnsi="Times New Roman" w:cs="Times New Roman"/>
          <w:sz w:val="24"/>
        </w:rPr>
        <w:t xml:space="preserve">GO CRANIALLY to locate to where the smaller Ileum enters the junction between the caecum and the ascending colon. ILEUM </w:t>
      </w:r>
    </w:p>
    <w:p w:rsidR="007D6DCE" w:rsidRPr="00D10C53" w:rsidRDefault="007D6DCE" w:rsidP="007D6D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D10C53">
        <w:rPr>
          <w:rFonts w:ascii="Times New Roman" w:hAnsi="Times New Roman" w:cs="Times New Roman"/>
          <w:sz w:val="24"/>
        </w:rPr>
        <w:t>The jejunum located running proximally to the duodenojejunal flexure.</w:t>
      </w:r>
    </w:p>
    <w:p w:rsidR="007D6DCE" w:rsidRPr="00D10C53" w:rsidRDefault="007D6DCE" w:rsidP="007D6D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D10C53">
        <w:rPr>
          <w:rFonts w:ascii="Times New Roman" w:hAnsi="Times New Roman" w:cs="Times New Roman"/>
          <w:sz w:val="24"/>
        </w:rPr>
        <w:t xml:space="preserve">Greater mesentery suspends the ileum and jejunum from the dorsal abdominal wall. </w:t>
      </w:r>
    </w:p>
    <w:p w:rsidR="007D6DCE" w:rsidRPr="00D10C53" w:rsidRDefault="007D6DCE" w:rsidP="007D6D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D10C53">
        <w:rPr>
          <w:rFonts w:ascii="Times New Roman" w:hAnsi="Times New Roman" w:cs="Times New Roman"/>
          <w:sz w:val="24"/>
        </w:rPr>
        <w:t>Return to Caecum follow cranially to the ileocecocolic junction.</w:t>
      </w:r>
    </w:p>
    <w:p w:rsidR="007D6DCE" w:rsidRPr="00D10C53" w:rsidRDefault="007D6DCE" w:rsidP="007D6D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D10C53">
        <w:rPr>
          <w:rFonts w:ascii="Times New Roman" w:hAnsi="Times New Roman" w:cs="Times New Roman"/>
          <w:sz w:val="24"/>
        </w:rPr>
        <w:t xml:space="preserve">Reflect the caecum to see the spiral colon on the opposite side of the ileocecocolic junction. </w:t>
      </w:r>
    </w:p>
    <w:p w:rsidR="005620C5" w:rsidRPr="00D10C53" w:rsidRDefault="005620C5" w:rsidP="007D6D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D10C53">
        <w:rPr>
          <w:rFonts w:ascii="Times New Roman" w:hAnsi="Times New Roman" w:cs="Times New Roman"/>
          <w:sz w:val="24"/>
        </w:rPr>
        <w:t>The Left kidney: located high I the supraomental recess on the left side of the root of the mesentery and to the right of the rumen. (Its ureter is palpable)</w:t>
      </w:r>
    </w:p>
    <w:p w:rsidR="005620C5" w:rsidRDefault="00F93B44" w:rsidP="00F93B44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F93B44">
        <w:rPr>
          <w:rFonts w:ascii="Times New Roman" w:hAnsi="Times New Roman" w:cs="Times New Roman"/>
          <w:b/>
          <w:sz w:val="28"/>
        </w:rPr>
        <w:t>Cranial abdomen</w:t>
      </w:r>
    </w:p>
    <w:p w:rsidR="00F93B44" w:rsidRDefault="00216166" w:rsidP="00F93B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Liver: </w:t>
      </w:r>
      <w:r>
        <w:rPr>
          <w:rFonts w:ascii="Times New Roman" w:hAnsi="Times New Roman" w:cs="Times New Roman"/>
          <w:sz w:val="24"/>
        </w:rPr>
        <w:t>displaced to the right due to the size of the rumen. Right and left lobe is dorsal and ventral respectively. (Feel for abscess/enlargements/irregularities).</w:t>
      </w:r>
    </w:p>
    <w:p w:rsidR="00216166" w:rsidRDefault="00216166" w:rsidP="00F93B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Gall bladder: </w:t>
      </w:r>
      <w:r>
        <w:rPr>
          <w:rFonts w:ascii="Times New Roman" w:hAnsi="Times New Roman" w:cs="Times New Roman"/>
          <w:sz w:val="24"/>
        </w:rPr>
        <w:t xml:space="preserve">hangs down from the caudoventral edge of the liver </w:t>
      </w:r>
    </w:p>
    <w:p w:rsidR="00216166" w:rsidRDefault="00216166" w:rsidP="00F93B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Diaphragm: </w:t>
      </w:r>
      <w:r w:rsidRPr="00216166">
        <w:rPr>
          <w:rFonts w:ascii="Times New Roman" w:hAnsi="Times New Roman" w:cs="Times New Roman"/>
          <w:sz w:val="24"/>
        </w:rPr>
        <w:t>palpable lateral to the liver and cranial to the reticulum (rest hand here to feel heart beat)</w:t>
      </w:r>
      <w:r>
        <w:rPr>
          <w:rFonts w:ascii="Times New Roman" w:hAnsi="Times New Roman" w:cs="Times New Roman"/>
          <w:sz w:val="24"/>
        </w:rPr>
        <w:t>.</w:t>
      </w:r>
    </w:p>
    <w:p w:rsidR="00216166" w:rsidRDefault="00762E0E" w:rsidP="00F93B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Reticulum: </w:t>
      </w:r>
      <w:r>
        <w:rPr>
          <w:rFonts w:ascii="Times New Roman" w:hAnsi="Times New Roman" w:cs="Times New Roman"/>
          <w:sz w:val="24"/>
        </w:rPr>
        <w:t>against diaphragm. Feel for foreign bodies adhesions</w:t>
      </w:r>
    </w:p>
    <w:p w:rsidR="00762E0E" w:rsidRDefault="00762E0E" w:rsidP="00F93B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Omasum:</w:t>
      </w:r>
      <w:r>
        <w:rPr>
          <w:rFonts w:ascii="Times New Roman" w:hAnsi="Times New Roman" w:cs="Times New Roman"/>
          <w:sz w:val="24"/>
        </w:rPr>
        <w:t xml:space="preserve"> </w:t>
      </w:r>
      <w:r w:rsidRPr="00762E0E">
        <w:rPr>
          <w:rFonts w:ascii="Times New Roman" w:hAnsi="Times New Roman" w:cs="Times New Roman"/>
          <w:sz w:val="24"/>
        </w:rPr>
        <w:t xml:space="preserve"> feels firm, round structure through omentum </w:t>
      </w:r>
    </w:p>
    <w:p w:rsidR="00762E0E" w:rsidRPr="00822F85" w:rsidRDefault="00822F85" w:rsidP="00F93B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Lesser omentum </w:t>
      </w:r>
    </w:p>
    <w:p w:rsidR="00822F85" w:rsidRDefault="00822F85" w:rsidP="00F93B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Abomasum: </w:t>
      </w:r>
      <w:r>
        <w:rPr>
          <w:rFonts w:ascii="Times New Roman" w:hAnsi="Times New Roman" w:cs="Times New Roman"/>
          <w:sz w:val="24"/>
        </w:rPr>
        <w:t xml:space="preserve">locates ventral to the omasum as it lies on the floor of the abdominal wall. The fundus and the body is normally filled with ingesta. </w:t>
      </w:r>
    </w:p>
    <w:p w:rsidR="00826311" w:rsidRDefault="00BA09E0" w:rsidP="008263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Pylorus:</w:t>
      </w:r>
      <w:r>
        <w:rPr>
          <w:rFonts w:ascii="Times New Roman" w:hAnsi="Times New Roman" w:cs="Times New Roman"/>
          <w:sz w:val="24"/>
        </w:rPr>
        <w:t xml:space="preserve"> </w:t>
      </w:r>
      <w:r w:rsidRPr="00BA09E0">
        <w:rPr>
          <w:rFonts w:ascii="Times New Roman" w:hAnsi="Times New Roman" w:cs="Times New Roman"/>
          <w:sz w:val="24"/>
        </w:rPr>
        <w:t>can be found cranially following the descending duodenum. Normally contains firm ingesta. (pylorus can be exteriorized if the abomasum is not too full with ingesta)</w:t>
      </w:r>
    </w:p>
    <w:p w:rsidR="00826311" w:rsidRPr="00826311" w:rsidRDefault="00826311" w:rsidP="008263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The right kidney:</w:t>
      </w:r>
      <w:r>
        <w:rPr>
          <w:rFonts w:ascii="Times New Roman" w:hAnsi="Times New Roman" w:cs="Times New Roman"/>
          <w:sz w:val="24"/>
        </w:rPr>
        <w:t xml:space="preserve"> </w:t>
      </w:r>
      <w:r w:rsidRPr="00826311">
        <w:rPr>
          <w:rFonts w:ascii="Times New Roman" w:hAnsi="Times New Roman" w:cs="Times New Roman"/>
          <w:sz w:val="24"/>
        </w:rPr>
        <w:t xml:space="preserve">dorsa to the descending duodenum, between the mesoduodenum and the abdominal wall. </w:t>
      </w:r>
    </w:p>
    <w:p w:rsidR="00826311" w:rsidRPr="00826311" w:rsidRDefault="00826311" w:rsidP="008263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826311">
        <w:rPr>
          <w:rFonts w:ascii="Times New Roman" w:hAnsi="Times New Roman" w:cs="Times New Roman"/>
          <w:sz w:val="24"/>
        </w:rPr>
        <w:t>The right ureter: extended caudally from the kidney, retroperitoneally.</w:t>
      </w:r>
    </w:p>
    <w:p w:rsidR="005620C5" w:rsidRDefault="005620C5"/>
    <w:p w:rsidR="005620C5" w:rsidRPr="00D10C53" w:rsidRDefault="00D10C53" w:rsidP="00D10C53">
      <w:pPr>
        <w:jc w:val="center"/>
        <w:rPr>
          <w:rFonts w:ascii="Times New Roman" w:hAnsi="Times New Roman" w:cs="Times New Roman"/>
          <w:b/>
          <w:sz w:val="28"/>
        </w:rPr>
      </w:pPr>
      <w:r w:rsidRPr="00D10C53">
        <w:rPr>
          <w:rFonts w:ascii="Times New Roman" w:hAnsi="Times New Roman" w:cs="Times New Roman"/>
          <w:b/>
          <w:sz w:val="28"/>
        </w:rPr>
        <w:t xml:space="preserve">Structures of the caudal abdomen </w:t>
      </w:r>
    </w:p>
    <w:p w:rsidR="005620C5" w:rsidRDefault="00D10C53" w:rsidP="00D10C5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D10C53">
        <w:rPr>
          <w:rFonts w:ascii="Times New Roman" w:hAnsi="Times New Roman" w:cs="Times New Roman"/>
          <w:b/>
          <w:sz w:val="24"/>
        </w:rPr>
        <w:t>Uterus and ovaries:</w:t>
      </w:r>
      <w:r w:rsidRPr="00D10C53">
        <w:rPr>
          <w:rFonts w:ascii="Times New Roman" w:hAnsi="Times New Roman" w:cs="Times New Roman"/>
          <w:sz w:val="24"/>
        </w:rPr>
        <w:t xml:space="preserve"> the ovaries are located near the pelvic inlet </w:t>
      </w:r>
    </w:p>
    <w:p w:rsidR="00D10C53" w:rsidRDefault="00D10C53" w:rsidP="00D10C5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Urinary bladder:</w:t>
      </w:r>
      <w:r>
        <w:rPr>
          <w:rFonts w:ascii="Times New Roman" w:hAnsi="Times New Roman" w:cs="Times New Roman"/>
          <w:sz w:val="24"/>
        </w:rPr>
        <w:t xml:space="preserve"> </w:t>
      </w:r>
      <w:r w:rsidR="00112D0B">
        <w:rPr>
          <w:rFonts w:ascii="Times New Roman" w:hAnsi="Times New Roman" w:cs="Times New Roman"/>
          <w:sz w:val="24"/>
        </w:rPr>
        <w:t xml:space="preserve">located over the brim of the pelvis below the uterus </w:t>
      </w:r>
    </w:p>
    <w:p w:rsidR="006C6CBC" w:rsidRDefault="006C6CBC" w:rsidP="006C6CBC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:rsidR="006C6CBC" w:rsidRPr="00D10C53" w:rsidRDefault="006C6CBC" w:rsidP="006C6CBC">
      <w:pPr>
        <w:jc w:val="center"/>
        <w:rPr>
          <w:rFonts w:ascii="Times New Roman" w:hAnsi="Times New Roman" w:cs="Times New Roman"/>
          <w:b/>
          <w:sz w:val="28"/>
        </w:rPr>
      </w:pPr>
      <w:r w:rsidRPr="00D10C53">
        <w:rPr>
          <w:rFonts w:ascii="Times New Roman" w:hAnsi="Times New Roman" w:cs="Times New Roman"/>
          <w:b/>
          <w:sz w:val="28"/>
        </w:rPr>
        <w:lastRenderedPageBreak/>
        <w:t xml:space="preserve">Structures of the caudal abdomen </w:t>
      </w:r>
    </w:p>
    <w:p w:rsidR="006C6CBC" w:rsidRPr="006C6CBC" w:rsidRDefault="006C6CBC" w:rsidP="006C6C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The rumen: fills the left side of the abdomen </w:t>
      </w:r>
    </w:p>
    <w:p w:rsidR="006C6CBC" w:rsidRPr="006C6CBC" w:rsidRDefault="006C6CBC" w:rsidP="006C6C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Spleen: cranially on the left side of the rumen. </w:t>
      </w:r>
    </w:p>
    <w:p w:rsidR="006C6CBC" w:rsidRPr="006C6CBC" w:rsidRDefault="006C6CBC" w:rsidP="006C6CB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C6CBC" w:rsidRPr="006C6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2309"/>
    <w:multiLevelType w:val="hybridMultilevel"/>
    <w:tmpl w:val="09428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4C4B"/>
    <w:multiLevelType w:val="hybridMultilevel"/>
    <w:tmpl w:val="339AF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6583A"/>
    <w:multiLevelType w:val="hybridMultilevel"/>
    <w:tmpl w:val="76506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C1250"/>
    <w:multiLevelType w:val="hybridMultilevel"/>
    <w:tmpl w:val="19343C3A"/>
    <w:lvl w:ilvl="0" w:tplc="B05439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5C57707"/>
    <w:multiLevelType w:val="hybridMultilevel"/>
    <w:tmpl w:val="3462EB52"/>
    <w:lvl w:ilvl="0" w:tplc="F940BF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C32392"/>
    <w:multiLevelType w:val="hybridMultilevel"/>
    <w:tmpl w:val="306E7860"/>
    <w:lvl w:ilvl="0" w:tplc="3AE60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6C5594"/>
    <w:multiLevelType w:val="hybridMultilevel"/>
    <w:tmpl w:val="79E6D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00096"/>
    <w:multiLevelType w:val="hybridMultilevel"/>
    <w:tmpl w:val="FB2A0950"/>
    <w:lvl w:ilvl="0" w:tplc="942A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C5"/>
    <w:rsid w:val="00112D0B"/>
    <w:rsid w:val="00216166"/>
    <w:rsid w:val="005620C5"/>
    <w:rsid w:val="005934DE"/>
    <w:rsid w:val="006C6CBC"/>
    <w:rsid w:val="00762E0E"/>
    <w:rsid w:val="007D6DCE"/>
    <w:rsid w:val="00822F85"/>
    <w:rsid w:val="00826311"/>
    <w:rsid w:val="00BA09E0"/>
    <w:rsid w:val="00D10C53"/>
    <w:rsid w:val="00F9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26EB4-164B-4F35-8F67-2D0B547D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Williams</dc:creator>
  <cp:keywords/>
  <dc:description/>
  <cp:lastModifiedBy>Gilbert Williams</cp:lastModifiedBy>
  <cp:revision>7</cp:revision>
  <dcterms:created xsi:type="dcterms:W3CDTF">2015-11-02T21:51:00Z</dcterms:created>
  <dcterms:modified xsi:type="dcterms:W3CDTF">2015-11-02T22:34:00Z</dcterms:modified>
</cp:coreProperties>
</file>