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726" w:rsidRPr="003E43EF" w:rsidRDefault="001B374D" w:rsidP="003E43EF">
      <w:pPr>
        <w:jc w:val="center"/>
        <w:rPr>
          <w:b/>
          <w:sz w:val="24"/>
          <w:szCs w:val="24"/>
          <w:u w:val="single"/>
        </w:rPr>
      </w:pPr>
      <w:r w:rsidRPr="003E43EF">
        <w:rPr>
          <w:b/>
          <w:sz w:val="24"/>
          <w:szCs w:val="24"/>
          <w:u w:val="single"/>
        </w:rPr>
        <w:t>Rectal Prolapse Repair</w:t>
      </w:r>
    </w:p>
    <w:p w:rsidR="001B374D" w:rsidRDefault="001B374D"/>
    <w:p w:rsidR="001B374D" w:rsidRPr="003E43EF" w:rsidRDefault="001B374D">
      <w:pPr>
        <w:rPr>
          <w:b/>
        </w:rPr>
      </w:pPr>
      <w:r w:rsidRPr="003E43EF">
        <w:rPr>
          <w:b/>
        </w:rPr>
        <w:t>Procedure</w:t>
      </w:r>
      <w:r w:rsidR="004E32D0" w:rsidRPr="003E43EF">
        <w:rPr>
          <w:b/>
        </w:rPr>
        <w:t xml:space="preserve"> (damaged or necrotic tiss</w:t>
      </w:r>
      <w:bookmarkStart w:id="0" w:name="_GoBack"/>
      <w:bookmarkEnd w:id="0"/>
      <w:r w:rsidR="004E32D0" w:rsidRPr="003E43EF">
        <w:rPr>
          <w:b/>
        </w:rPr>
        <w:t>ue)</w:t>
      </w:r>
      <w:r w:rsidRPr="003E43EF">
        <w:rPr>
          <w:b/>
        </w:rPr>
        <w:t>:</w:t>
      </w:r>
    </w:p>
    <w:p w:rsidR="0047497E" w:rsidRDefault="001B374D">
      <w:r>
        <w:t xml:space="preserve">The rectum </w:t>
      </w:r>
      <w:r w:rsidR="0047497E">
        <w:t>is</w:t>
      </w:r>
      <w:r>
        <w:t xml:space="preserve"> pulled posteriorly as much as possible</w:t>
      </w:r>
    </w:p>
    <w:p w:rsidR="0047497E" w:rsidRDefault="0047497E">
      <w:r>
        <w:t>Place a p</w:t>
      </w:r>
      <w:r w:rsidR="001B374D">
        <w:t xml:space="preserve">lastic syringe casing/tubing (with the nozzle removed) into lumen of rectum. </w:t>
      </w:r>
    </w:p>
    <w:p w:rsidR="0047497E" w:rsidRDefault="0047497E">
      <w:r>
        <w:t xml:space="preserve">Insert two </w:t>
      </w:r>
      <w:r w:rsidR="001B374D">
        <w:t>hypodermic needles</w:t>
      </w:r>
      <w:r>
        <w:t xml:space="preserve"> perpendicular to each other through the tissue and the syringe.</w:t>
      </w:r>
    </w:p>
    <w:p w:rsidR="0047497E" w:rsidRDefault="001B374D">
      <w:r>
        <w:t xml:space="preserve">A full thickness circumferential incision was made just distal to the </w:t>
      </w:r>
      <w:r w:rsidR="0047497E">
        <w:t>Needles</w:t>
      </w:r>
      <w:r w:rsidR="004E32D0">
        <w:t xml:space="preserve"> to remove the necrotic or damaged tissue.</w:t>
      </w:r>
    </w:p>
    <w:p w:rsidR="0047497E" w:rsidRDefault="0047497E">
      <w:r>
        <w:t>Ligate any bleeding arteries seen.</w:t>
      </w:r>
    </w:p>
    <w:p w:rsidR="0047497E" w:rsidRDefault="0047497E">
      <w:r>
        <w:t>Place simple interrupted sutures at the 12, 3, 6 and 9 o’clock position on the rectum.</w:t>
      </w:r>
    </w:p>
    <w:p w:rsidR="0047497E" w:rsidRDefault="0047497E">
      <w:r>
        <w:t>Fill in the space between each simple interrupted suture with simple continuous suture pattern.</w:t>
      </w:r>
    </w:p>
    <w:p w:rsidR="004E32D0" w:rsidRDefault="004E32D0">
      <w:r>
        <w:t>Remove the needles and syringes.</w:t>
      </w:r>
    </w:p>
    <w:p w:rsidR="004E32D0" w:rsidRDefault="004E32D0">
      <w:r>
        <w:t>Gently place back the rectum by pushing in the proximal segments first.</w:t>
      </w:r>
    </w:p>
    <w:p w:rsidR="004E32D0" w:rsidRDefault="004E32D0">
      <w:r>
        <w:t>Purse string suture pattern may be used around the anal opening to prevent re-prolapsing.</w:t>
      </w:r>
    </w:p>
    <w:p w:rsidR="004E32D0" w:rsidRDefault="004E32D0">
      <w:r>
        <w:t>The procedure for an undamaged rectal prolapse involves gently replacing the rectum and preventing re-prolapse using purse string suture pattern around the anal opening.</w:t>
      </w:r>
    </w:p>
    <w:p w:rsidR="004E32D0" w:rsidRDefault="004E32D0"/>
    <w:p w:rsidR="004E32D0" w:rsidRDefault="004E32D0">
      <w:r w:rsidRPr="004E32D0">
        <w:rPr>
          <w:b/>
        </w:rPr>
        <w:t>Advantages</w:t>
      </w:r>
      <w:r>
        <w:t>:</w:t>
      </w:r>
    </w:p>
    <w:p w:rsidR="004E32D0" w:rsidRPr="004E32D0" w:rsidRDefault="004E32D0" w:rsidP="004E32D0">
      <w:pPr>
        <w:pStyle w:val="ListParagraph"/>
        <w:numPr>
          <w:ilvl w:val="0"/>
          <w:numId w:val="1"/>
        </w:numP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shd w:val="clear" w:color="auto" w:fill="FFFFFF"/>
        </w:rPr>
        <w:t>C</w:t>
      </w:r>
      <w:r w:rsidRPr="004E32D0">
        <w:rPr>
          <w:shd w:val="clear" w:color="auto" w:fill="FFFFFF"/>
        </w:rPr>
        <w:t>ontamination of sterile tissues during surgery is minimized.</w:t>
      </w:r>
      <w:r w:rsidRPr="004E32D0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</w:p>
    <w:p w:rsidR="004E32D0" w:rsidRPr="004E32D0" w:rsidRDefault="004E32D0" w:rsidP="004E32D0">
      <w:pPr>
        <w:pStyle w:val="ListParagraph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T</w:t>
      </w:r>
      <w:r w:rsidRPr="004E32D0">
        <w:rPr>
          <w:shd w:val="clear" w:color="auto" w:fill="FFFFFF"/>
        </w:rPr>
        <w:t>he diseased portion of the rectum</w:t>
      </w:r>
      <w:r w:rsidRPr="004E32D0">
        <w:rPr>
          <w:shd w:val="clear" w:color="auto" w:fill="FFFFFF"/>
        </w:rPr>
        <w:t xml:space="preserve"> is removed</w:t>
      </w:r>
      <w:r w:rsidRPr="004E32D0">
        <w:rPr>
          <w:shd w:val="clear" w:color="auto" w:fill="FFFFFF"/>
        </w:rPr>
        <w:t xml:space="preserve"> and it eliminates redundant rectum, thereby decreasing the risk of re-prolapse</w:t>
      </w:r>
      <w:r>
        <w:rPr>
          <w:shd w:val="clear" w:color="auto" w:fill="FFFFFF"/>
        </w:rPr>
        <w:t>.</w:t>
      </w:r>
    </w:p>
    <w:p w:rsidR="004E32D0" w:rsidRDefault="004E32D0"/>
    <w:p w:rsidR="004E32D0" w:rsidRDefault="004E32D0">
      <w:r w:rsidRPr="004E32D0">
        <w:rPr>
          <w:b/>
        </w:rPr>
        <w:t>Disadvantages</w:t>
      </w:r>
      <w:r>
        <w:t>:</w:t>
      </w:r>
    </w:p>
    <w:p w:rsidR="004E32D0" w:rsidRPr="004E32D0" w:rsidRDefault="004E32D0" w:rsidP="004E32D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E32D0">
        <w:t>Rectal resection has several serious postoperative complications, such as </w:t>
      </w:r>
      <w:hyperlink r:id="rId5" w:tooltip="Rectum: stricture" w:history="1">
        <w:r w:rsidRPr="004E32D0">
          <w:t>stricture</w:t>
        </w:r>
      </w:hyperlink>
      <w:r w:rsidRPr="004E32D0">
        <w:t> formation, incontinence, and dehiscence which may be life-threatening</w:t>
      </w:r>
      <w:r>
        <w:t>.</w:t>
      </w:r>
    </w:p>
    <w:p w:rsidR="004E32D0" w:rsidRDefault="004E32D0"/>
    <w:p w:rsidR="001B374D" w:rsidRDefault="001B374D"/>
    <w:sectPr w:rsidR="001B3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95C20"/>
    <w:multiLevelType w:val="multilevel"/>
    <w:tmpl w:val="055E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A2C74"/>
    <w:multiLevelType w:val="hybridMultilevel"/>
    <w:tmpl w:val="4DC8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5585B"/>
    <w:multiLevelType w:val="hybridMultilevel"/>
    <w:tmpl w:val="CFC0A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4D"/>
    <w:rsid w:val="001B374D"/>
    <w:rsid w:val="003E43EF"/>
    <w:rsid w:val="0047497E"/>
    <w:rsid w:val="004E32D0"/>
    <w:rsid w:val="00D94985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4A9C9-7CF7-45C9-BDA4-2648E2F1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E32D0"/>
  </w:style>
  <w:style w:type="paragraph" w:styleId="ListParagraph">
    <w:name w:val="List Paragraph"/>
    <w:basedOn w:val="Normal"/>
    <w:uiPriority w:val="34"/>
    <w:qFormat/>
    <w:rsid w:val="004E32D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E32D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E3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etstream.com/canis/Content/Disease/dis00657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Garvey</dc:creator>
  <cp:keywords/>
  <dc:description/>
  <cp:lastModifiedBy>Andrew Garvey</cp:lastModifiedBy>
  <cp:revision>1</cp:revision>
  <dcterms:created xsi:type="dcterms:W3CDTF">2015-10-20T02:01:00Z</dcterms:created>
  <dcterms:modified xsi:type="dcterms:W3CDTF">2015-10-20T02:32:00Z</dcterms:modified>
</cp:coreProperties>
</file>