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4F" w:rsidRPr="00BB7C78" w:rsidRDefault="00BB7C78" w:rsidP="00BB7C78">
      <w:pPr>
        <w:spacing w:after="0" w:line="480" w:lineRule="auto"/>
        <w:rPr>
          <w:rFonts w:ascii="Times New Roman" w:hAnsi="Times New Roman" w:cs="Times New Roman"/>
          <w:sz w:val="24"/>
          <w:szCs w:val="24"/>
        </w:rPr>
      </w:pPr>
      <w:r w:rsidRPr="00BB7C78">
        <w:rPr>
          <w:rFonts w:ascii="Times New Roman" w:hAnsi="Times New Roman" w:cs="Times New Roman"/>
          <w:sz w:val="24"/>
          <w:szCs w:val="24"/>
        </w:rPr>
        <w:t>Megan Schlosser</w:t>
      </w:r>
    </w:p>
    <w:p w:rsidR="00BB7C78" w:rsidRPr="00BB7C78" w:rsidRDefault="00BB7C78" w:rsidP="00BB7C78">
      <w:pPr>
        <w:spacing w:after="0" w:line="480" w:lineRule="auto"/>
        <w:rPr>
          <w:rFonts w:ascii="Times New Roman" w:hAnsi="Times New Roman" w:cs="Times New Roman"/>
          <w:sz w:val="24"/>
          <w:szCs w:val="24"/>
        </w:rPr>
      </w:pPr>
      <w:r w:rsidRPr="00BB7C78">
        <w:rPr>
          <w:rFonts w:ascii="Times New Roman" w:hAnsi="Times New Roman" w:cs="Times New Roman"/>
          <w:sz w:val="24"/>
          <w:szCs w:val="24"/>
        </w:rPr>
        <w:t>Curriculum Design Project</w:t>
      </w:r>
      <w:r>
        <w:rPr>
          <w:rFonts w:ascii="Times New Roman" w:hAnsi="Times New Roman" w:cs="Times New Roman"/>
          <w:sz w:val="24"/>
          <w:szCs w:val="24"/>
        </w:rPr>
        <w:t>: Statement of Purpose</w:t>
      </w:r>
    </w:p>
    <w:p w:rsidR="00BB7C78" w:rsidRDefault="00BB7C78" w:rsidP="00BB7C78">
      <w:pPr>
        <w:spacing w:after="0" w:line="480" w:lineRule="auto"/>
        <w:rPr>
          <w:rFonts w:ascii="Times New Roman" w:hAnsi="Times New Roman" w:cs="Times New Roman"/>
          <w:sz w:val="24"/>
          <w:szCs w:val="24"/>
        </w:rPr>
      </w:pPr>
      <w:r w:rsidRPr="00BB7C78">
        <w:rPr>
          <w:rFonts w:ascii="Times New Roman" w:hAnsi="Times New Roman" w:cs="Times New Roman"/>
          <w:sz w:val="24"/>
          <w:szCs w:val="24"/>
        </w:rPr>
        <w:t>10/4/15</w:t>
      </w:r>
    </w:p>
    <w:p w:rsidR="00BB7C78" w:rsidRDefault="00BB7C78" w:rsidP="00BB7C78">
      <w:pPr>
        <w:spacing w:after="0" w:line="480" w:lineRule="auto"/>
        <w:rPr>
          <w:rFonts w:ascii="Times New Roman" w:hAnsi="Times New Roman" w:cs="Times New Roman"/>
          <w:sz w:val="24"/>
          <w:szCs w:val="24"/>
        </w:rPr>
      </w:pPr>
      <w:r>
        <w:rPr>
          <w:rFonts w:ascii="Times New Roman" w:hAnsi="Times New Roman" w:cs="Times New Roman"/>
          <w:sz w:val="24"/>
          <w:szCs w:val="24"/>
        </w:rPr>
        <w:t>&lt;schlosser.statementofpurpose.doc&gt;</w:t>
      </w:r>
    </w:p>
    <w:p w:rsidR="00222B9B" w:rsidRDefault="00222B9B" w:rsidP="00BB7C78">
      <w:pPr>
        <w:spacing w:after="0" w:line="480" w:lineRule="auto"/>
        <w:rPr>
          <w:rFonts w:ascii="Times New Roman" w:hAnsi="Times New Roman" w:cs="Times New Roman"/>
          <w:sz w:val="24"/>
          <w:szCs w:val="24"/>
        </w:rPr>
      </w:pPr>
    </w:p>
    <w:p w:rsidR="00BB7C78" w:rsidRPr="00BB7C78" w:rsidRDefault="00BB7C78" w:rsidP="00BB7C78">
      <w:pPr>
        <w:pBdr>
          <w:bottom w:val="single" w:sz="12" w:space="1" w:color="auto"/>
        </w:pBdr>
        <w:spacing w:after="0" w:line="480" w:lineRule="auto"/>
        <w:rPr>
          <w:rFonts w:ascii="Times New Roman" w:hAnsi="Times New Roman" w:cs="Times New Roman"/>
          <w:b/>
          <w:sz w:val="24"/>
          <w:szCs w:val="24"/>
        </w:rPr>
      </w:pPr>
      <w:r w:rsidRPr="00BB7C78">
        <w:rPr>
          <w:rFonts w:ascii="Times New Roman" w:hAnsi="Times New Roman" w:cs="Times New Roman"/>
          <w:b/>
          <w:sz w:val="24"/>
          <w:szCs w:val="24"/>
        </w:rPr>
        <w:t>The Problem</w:t>
      </w:r>
    </w:p>
    <w:p w:rsidR="00BB7C78" w:rsidRDefault="005D1078" w:rsidP="0097783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skills found in Ohio’s Learning Standards for </w:t>
      </w:r>
      <w:r w:rsidR="00173172">
        <w:rPr>
          <w:rFonts w:ascii="Times New Roman" w:hAnsi="Times New Roman" w:cs="Times New Roman"/>
          <w:sz w:val="24"/>
          <w:szCs w:val="24"/>
        </w:rPr>
        <w:t>Probability</w:t>
      </w:r>
      <w:r>
        <w:rPr>
          <w:rFonts w:ascii="Times New Roman" w:hAnsi="Times New Roman" w:cs="Times New Roman"/>
          <w:sz w:val="24"/>
          <w:szCs w:val="24"/>
        </w:rPr>
        <w:t xml:space="preserve"> and Statistics in seventh grade are found in everyday life. Unfortunately, </w:t>
      </w:r>
      <w:r w:rsidR="00977830">
        <w:rPr>
          <w:rFonts w:ascii="Times New Roman" w:hAnsi="Times New Roman" w:cs="Times New Roman"/>
          <w:sz w:val="24"/>
          <w:szCs w:val="24"/>
        </w:rPr>
        <w:t>they are easily and often misused</w:t>
      </w:r>
      <w:r>
        <w:rPr>
          <w:rFonts w:ascii="Times New Roman" w:hAnsi="Times New Roman" w:cs="Times New Roman"/>
          <w:sz w:val="24"/>
          <w:szCs w:val="24"/>
        </w:rPr>
        <w:t xml:space="preserve">. </w:t>
      </w:r>
      <w:r w:rsidR="004C7C8B">
        <w:rPr>
          <w:rFonts w:ascii="Times New Roman" w:hAnsi="Times New Roman" w:cs="Times New Roman"/>
          <w:sz w:val="24"/>
          <w:szCs w:val="24"/>
        </w:rPr>
        <w:t>For statistics,</w:t>
      </w:r>
      <w:r w:rsidR="00977830">
        <w:rPr>
          <w:rFonts w:ascii="Times New Roman" w:hAnsi="Times New Roman" w:cs="Times New Roman"/>
          <w:sz w:val="24"/>
          <w:szCs w:val="24"/>
        </w:rPr>
        <w:t xml:space="preserve"> according to the </w:t>
      </w:r>
      <w:r w:rsidR="00977830" w:rsidRPr="00977830">
        <w:rPr>
          <w:rFonts w:ascii="Times New Roman" w:hAnsi="Times New Roman" w:cs="Times New Roman"/>
          <w:i/>
          <w:sz w:val="24"/>
          <w:szCs w:val="24"/>
        </w:rPr>
        <w:t>Principles and Standards for School Mathematics</w:t>
      </w:r>
      <w:r w:rsidR="00977830">
        <w:rPr>
          <w:rFonts w:ascii="Times New Roman" w:hAnsi="Times New Roman" w:cs="Times New Roman"/>
          <w:sz w:val="24"/>
          <w:szCs w:val="24"/>
        </w:rPr>
        <w:t>, data is used all the time with business, politics, research and everyday life, statistics are often misrepresented in order to influence public opinion on issues or distorted for a product to suggest quality and effectiveness (</w:t>
      </w:r>
      <w:r w:rsidR="006B03FC">
        <w:rPr>
          <w:rFonts w:ascii="Times New Roman" w:hAnsi="Times New Roman" w:cs="Times New Roman"/>
          <w:sz w:val="24"/>
          <w:szCs w:val="24"/>
        </w:rPr>
        <w:t xml:space="preserve">NCTM </w:t>
      </w:r>
      <w:r w:rsidR="00977830">
        <w:rPr>
          <w:rFonts w:ascii="Times New Roman" w:hAnsi="Times New Roman" w:cs="Times New Roman"/>
          <w:sz w:val="24"/>
          <w:szCs w:val="24"/>
        </w:rPr>
        <w:t xml:space="preserve">2000). </w:t>
      </w:r>
      <w:r w:rsidR="00977830">
        <w:rPr>
          <w:rFonts w:ascii="Times New Roman" w:hAnsi="Times New Roman" w:cs="Times New Roman"/>
          <w:sz w:val="24"/>
          <w:szCs w:val="24"/>
        </w:rPr>
        <w:t>For probability, games use probability incorrectly by having unfair games which is a disadvantage to particular players.</w:t>
      </w:r>
      <w:r w:rsidR="00977830">
        <w:rPr>
          <w:rFonts w:ascii="Times New Roman" w:hAnsi="Times New Roman" w:cs="Times New Roman"/>
          <w:sz w:val="24"/>
          <w:szCs w:val="24"/>
        </w:rPr>
        <w:t xml:space="preserve"> Students need to be able to reason statistically and logically in order to be informed citizens and intelligent consumers. </w:t>
      </w:r>
      <w:r w:rsidR="00977830" w:rsidRPr="00977830">
        <w:rPr>
          <w:rFonts w:ascii="Times New Roman" w:hAnsi="Times New Roman" w:cs="Times New Roman"/>
          <w:i/>
          <w:sz w:val="24"/>
          <w:szCs w:val="24"/>
        </w:rPr>
        <w:t>Principles and Standards for School Mathematics</w:t>
      </w:r>
      <w:r w:rsidR="00977830">
        <w:rPr>
          <w:rFonts w:ascii="Times New Roman" w:hAnsi="Times New Roman" w:cs="Times New Roman"/>
          <w:sz w:val="24"/>
          <w:szCs w:val="24"/>
        </w:rPr>
        <w:t xml:space="preserve"> addresses that “t</w:t>
      </w:r>
      <w:r w:rsidR="00977830" w:rsidRPr="00977830">
        <w:rPr>
          <w:rFonts w:ascii="Times New Roman" w:hAnsi="Times New Roman" w:cs="Times New Roman"/>
          <w:sz w:val="24"/>
          <w:szCs w:val="24"/>
        </w:rPr>
        <w:t>he kind of reasoning used in probability and statistics is not always intuitive, and so students will not necessarily develop it if it is not included in the curriculum</w:t>
      </w:r>
      <w:r w:rsidR="00977830">
        <w:rPr>
          <w:rFonts w:ascii="Times New Roman" w:hAnsi="Times New Roman" w:cs="Times New Roman"/>
          <w:sz w:val="24"/>
          <w:szCs w:val="24"/>
        </w:rPr>
        <w:t>” (</w:t>
      </w:r>
      <w:r w:rsidR="006B03FC">
        <w:rPr>
          <w:rFonts w:ascii="Times New Roman" w:hAnsi="Times New Roman" w:cs="Times New Roman"/>
          <w:sz w:val="24"/>
          <w:szCs w:val="24"/>
        </w:rPr>
        <w:t xml:space="preserve">NCTM </w:t>
      </w:r>
      <w:r w:rsidR="00977830">
        <w:rPr>
          <w:rFonts w:ascii="Times New Roman" w:hAnsi="Times New Roman" w:cs="Times New Roman"/>
          <w:sz w:val="24"/>
          <w:szCs w:val="24"/>
        </w:rPr>
        <w:t xml:space="preserve">2000). </w:t>
      </w:r>
      <w:r w:rsidR="004C7C8B">
        <w:rPr>
          <w:rFonts w:ascii="Times New Roman" w:hAnsi="Times New Roman" w:cs="Times New Roman"/>
          <w:sz w:val="24"/>
          <w:szCs w:val="24"/>
        </w:rPr>
        <w:t xml:space="preserve">By teaching how to formulate questions, analyze data and evaluate validity, students will have the </w:t>
      </w:r>
      <w:r w:rsidR="004C7C8B">
        <w:rPr>
          <w:rFonts w:ascii="Times New Roman" w:hAnsi="Times New Roman" w:cs="Times New Roman"/>
          <w:sz w:val="24"/>
          <w:szCs w:val="24"/>
        </w:rPr>
        <w:t xml:space="preserve">critical thinking skills </w:t>
      </w:r>
      <w:r w:rsidR="004C7C8B">
        <w:rPr>
          <w:rFonts w:ascii="Times New Roman" w:hAnsi="Times New Roman" w:cs="Times New Roman"/>
          <w:sz w:val="24"/>
          <w:szCs w:val="24"/>
        </w:rPr>
        <w:t>needed to apply to their</w:t>
      </w:r>
      <w:r w:rsidR="004C7C8B">
        <w:rPr>
          <w:rFonts w:ascii="Times New Roman" w:hAnsi="Times New Roman" w:cs="Times New Roman"/>
          <w:sz w:val="24"/>
          <w:szCs w:val="24"/>
        </w:rPr>
        <w:t xml:space="preserve"> everyday life</w:t>
      </w:r>
      <w:r w:rsidR="004C7C8B">
        <w:rPr>
          <w:rFonts w:ascii="Times New Roman" w:hAnsi="Times New Roman" w:cs="Times New Roman"/>
          <w:sz w:val="24"/>
          <w:szCs w:val="24"/>
        </w:rPr>
        <w:t>.</w:t>
      </w:r>
    </w:p>
    <w:p w:rsidR="00BB7C78" w:rsidRPr="00BB7C78" w:rsidRDefault="00BB7C78" w:rsidP="00BB7C78">
      <w:pPr>
        <w:pBdr>
          <w:bottom w:val="single" w:sz="12" w:space="1" w:color="auto"/>
        </w:pBdr>
        <w:spacing w:after="0" w:line="480" w:lineRule="auto"/>
        <w:rPr>
          <w:rFonts w:ascii="Times New Roman" w:hAnsi="Times New Roman" w:cs="Times New Roman"/>
          <w:b/>
          <w:sz w:val="24"/>
          <w:szCs w:val="24"/>
        </w:rPr>
      </w:pPr>
      <w:r w:rsidRPr="00BB7C78">
        <w:rPr>
          <w:rFonts w:ascii="Times New Roman" w:hAnsi="Times New Roman" w:cs="Times New Roman"/>
          <w:b/>
          <w:sz w:val="24"/>
          <w:szCs w:val="24"/>
        </w:rPr>
        <w:t>Needs of the Learner</w:t>
      </w:r>
    </w:p>
    <w:p w:rsidR="004C7C8B" w:rsidRDefault="005D1078" w:rsidP="004C7C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Students need the skills of critically analyzing statistics and probability. Instead of hearing a statistic or probability and take it for face value, students need to critical thinking skills to look deeper and seek the validity of these statements. </w:t>
      </w:r>
      <w:r w:rsidRPr="004C7C8B">
        <w:rPr>
          <w:rFonts w:ascii="Times New Roman" w:hAnsi="Times New Roman" w:cs="Times New Roman"/>
          <w:i/>
          <w:sz w:val="24"/>
          <w:szCs w:val="24"/>
        </w:rPr>
        <w:t>Ohio’s Learning Standards</w:t>
      </w:r>
      <w:r>
        <w:rPr>
          <w:rFonts w:ascii="Times New Roman" w:hAnsi="Times New Roman" w:cs="Times New Roman"/>
          <w:sz w:val="24"/>
          <w:szCs w:val="24"/>
        </w:rPr>
        <w:t xml:space="preserve"> states four critical areas for the seventh grade and one of them is: “drawing inferences about populations </w:t>
      </w:r>
      <w:r>
        <w:rPr>
          <w:rFonts w:ascii="Times New Roman" w:hAnsi="Times New Roman" w:cs="Times New Roman"/>
          <w:sz w:val="24"/>
          <w:szCs w:val="24"/>
        </w:rPr>
        <w:lastRenderedPageBreak/>
        <w:t>based on samples” (</w:t>
      </w:r>
      <w:r w:rsidR="006B03FC">
        <w:rPr>
          <w:rFonts w:ascii="Times New Roman" w:hAnsi="Times New Roman" w:cs="Times New Roman"/>
          <w:sz w:val="24"/>
          <w:szCs w:val="24"/>
        </w:rPr>
        <w:t>2010</w:t>
      </w:r>
      <w:r>
        <w:rPr>
          <w:rFonts w:ascii="Times New Roman" w:hAnsi="Times New Roman" w:cs="Times New Roman"/>
          <w:sz w:val="24"/>
          <w:szCs w:val="24"/>
        </w:rPr>
        <w:t xml:space="preserve">). Students need to acknowledge and internalize when it is appropriate to make generalizations about populations. The National Council of Teachers of Mathematics states that “teachers must help students learn mathematical content while also guiding them in what it means to </w:t>
      </w:r>
      <w:r>
        <w:rPr>
          <w:rFonts w:ascii="Times New Roman" w:hAnsi="Times New Roman" w:cs="Times New Roman"/>
          <w:i/>
          <w:sz w:val="24"/>
          <w:szCs w:val="24"/>
        </w:rPr>
        <w:t>do mathematics</w:t>
      </w:r>
      <w:r>
        <w:rPr>
          <w:rFonts w:ascii="Times New Roman" w:hAnsi="Times New Roman" w:cs="Times New Roman"/>
          <w:sz w:val="24"/>
          <w:szCs w:val="24"/>
        </w:rPr>
        <w:t>” (</w:t>
      </w:r>
      <w:r w:rsidR="006B03FC" w:rsidRPr="006B03FC">
        <w:rPr>
          <w:rFonts w:ascii="Times New Roman" w:eastAsia="Times New Roman" w:hAnsi="Times New Roman" w:cs="Times New Roman"/>
          <w:sz w:val="24"/>
          <w:szCs w:val="24"/>
        </w:rPr>
        <w:t xml:space="preserve">Koestler, C., Felton, M., </w:t>
      </w:r>
      <w:proofErr w:type="spellStart"/>
      <w:r w:rsidR="006B03FC" w:rsidRPr="006B03FC">
        <w:rPr>
          <w:rFonts w:ascii="Times New Roman" w:eastAsia="Times New Roman" w:hAnsi="Times New Roman" w:cs="Times New Roman"/>
          <w:sz w:val="24"/>
          <w:szCs w:val="24"/>
        </w:rPr>
        <w:t>Bieda</w:t>
      </w:r>
      <w:proofErr w:type="spellEnd"/>
      <w:r w:rsidR="006B03FC" w:rsidRPr="006B03FC">
        <w:rPr>
          <w:rFonts w:ascii="Times New Roman" w:eastAsia="Times New Roman" w:hAnsi="Times New Roman" w:cs="Times New Roman"/>
          <w:sz w:val="24"/>
          <w:szCs w:val="24"/>
        </w:rPr>
        <w:t xml:space="preserve">, K., &amp; </w:t>
      </w:r>
      <w:proofErr w:type="spellStart"/>
      <w:r w:rsidR="006B03FC" w:rsidRPr="006B03FC">
        <w:rPr>
          <w:rFonts w:ascii="Times New Roman" w:eastAsia="Times New Roman" w:hAnsi="Times New Roman" w:cs="Times New Roman"/>
          <w:sz w:val="24"/>
          <w:szCs w:val="24"/>
        </w:rPr>
        <w:t>Otten</w:t>
      </w:r>
      <w:proofErr w:type="spellEnd"/>
      <w:r w:rsidR="006B03FC" w:rsidRPr="006B03FC">
        <w:rPr>
          <w:rFonts w:ascii="Times New Roman" w:eastAsia="Times New Roman" w:hAnsi="Times New Roman" w:cs="Times New Roman"/>
          <w:sz w:val="24"/>
          <w:szCs w:val="24"/>
        </w:rPr>
        <w:t>, S.</w:t>
      </w:r>
      <w:r w:rsidR="006B03FC">
        <w:rPr>
          <w:rFonts w:ascii="Times New Roman" w:eastAsia="Times New Roman" w:hAnsi="Times New Roman" w:cs="Times New Roman"/>
          <w:sz w:val="24"/>
          <w:szCs w:val="24"/>
        </w:rPr>
        <w:t xml:space="preserve"> 2013</w:t>
      </w:r>
      <w:r>
        <w:rPr>
          <w:rFonts w:ascii="Times New Roman" w:hAnsi="Times New Roman" w:cs="Times New Roman"/>
          <w:sz w:val="24"/>
          <w:szCs w:val="24"/>
        </w:rPr>
        <w:t>). Rather than simply absorbing the information, students need to be able to analyze it and use their mathematical thinking skills to determine the truth.</w:t>
      </w:r>
      <w:r w:rsidR="004C7C8B">
        <w:rPr>
          <w:rFonts w:ascii="Times New Roman" w:hAnsi="Times New Roman" w:cs="Times New Roman"/>
          <w:sz w:val="24"/>
          <w:szCs w:val="24"/>
        </w:rPr>
        <w:t xml:space="preserve"> When it comes to probability and statistics, the needs of learner are focused on the learner’s ability to apply their knowledge to the real world. </w:t>
      </w:r>
      <w:r w:rsidR="004C7C8B">
        <w:rPr>
          <w:rFonts w:ascii="Times New Roman" w:hAnsi="Times New Roman" w:cs="Times New Roman"/>
          <w:sz w:val="24"/>
          <w:szCs w:val="24"/>
        </w:rPr>
        <w:t>In order for deeper mathematics learning, the content must be rel</w:t>
      </w:r>
      <w:r w:rsidR="004C7C8B">
        <w:rPr>
          <w:rFonts w:ascii="Times New Roman" w:hAnsi="Times New Roman" w:cs="Times New Roman"/>
          <w:sz w:val="24"/>
          <w:szCs w:val="24"/>
        </w:rPr>
        <w:t>evan</w:t>
      </w:r>
      <w:r w:rsidR="004C7C8B">
        <w:rPr>
          <w:rFonts w:ascii="Times New Roman" w:hAnsi="Times New Roman" w:cs="Times New Roman"/>
          <w:sz w:val="24"/>
          <w:szCs w:val="24"/>
        </w:rPr>
        <w:t xml:space="preserve">t to students. </w:t>
      </w:r>
      <w:r w:rsidR="004C7C8B">
        <w:rPr>
          <w:rFonts w:ascii="Times New Roman" w:hAnsi="Times New Roman" w:cs="Times New Roman"/>
          <w:sz w:val="24"/>
          <w:szCs w:val="24"/>
        </w:rPr>
        <w:t xml:space="preserve">Therefore, the lessons must have context for students to apply the content to their everyday life. </w:t>
      </w:r>
    </w:p>
    <w:p w:rsidR="004C7C8B" w:rsidRPr="004C7C8B" w:rsidRDefault="004C7C8B" w:rsidP="004C7C8B">
      <w:pPr>
        <w:pBdr>
          <w:bottom w:val="single" w:sz="12" w:space="1" w:color="auto"/>
        </w:pBdr>
        <w:spacing w:after="0" w:line="480" w:lineRule="auto"/>
        <w:rPr>
          <w:rFonts w:ascii="Times New Roman" w:hAnsi="Times New Roman" w:cs="Times New Roman"/>
          <w:b/>
          <w:sz w:val="24"/>
          <w:szCs w:val="24"/>
        </w:rPr>
      </w:pPr>
      <w:r>
        <w:rPr>
          <w:rFonts w:ascii="Times New Roman" w:hAnsi="Times New Roman" w:cs="Times New Roman"/>
          <w:b/>
          <w:sz w:val="24"/>
          <w:szCs w:val="24"/>
        </w:rPr>
        <w:t>Needs of Society</w:t>
      </w:r>
    </w:p>
    <w:p w:rsidR="00BB7C78" w:rsidRDefault="005D1078" w:rsidP="004C7C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these problems surrounding probability and statistics are all around us, we need this critical thinking students to help shed light on problems within our society. We them to be active citizens, using their mathematical skills to seek and determine truth through the data. </w:t>
      </w:r>
      <w:r w:rsidR="004C7C8B">
        <w:rPr>
          <w:rFonts w:ascii="Times New Roman" w:hAnsi="Times New Roman" w:cs="Times New Roman"/>
          <w:sz w:val="24"/>
          <w:szCs w:val="24"/>
        </w:rPr>
        <w:t xml:space="preserve">In an article, “The Importance of Statistics,” the author stresses the significance of statistics is everywhere we look: form the field of economics to the natural, social and actual sciences to the financial sector to business (2015). No matter where a student goes in their future, their life will be surrounded by statistics and probability. They must have the critical thinking skills in order to use statistics correctly in our society. </w:t>
      </w:r>
    </w:p>
    <w:p w:rsidR="004C7C8B" w:rsidRPr="004C7C8B" w:rsidRDefault="004C7C8B" w:rsidP="004C7C8B">
      <w:pPr>
        <w:pBdr>
          <w:bottom w:val="single" w:sz="12" w:space="1" w:color="auto"/>
        </w:pBdr>
        <w:spacing w:after="0" w:line="480" w:lineRule="auto"/>
        <w:rPr>
          <w:rFonts w:ascii="Times New Roman" w:hAnsi="Times New Roman" w:cs="Times New Roman"/>
          <w:b/>
          <w:sz w:val="24"/>
          <w:szCs w:val="24"/>
        </w:rPr>
      </w:pPr>
      <w:r w:rsidRPr="004C7C8B">
        <w:rPr>
          <w:rFonts w:ascii="Times New Roman" w:hAnsi="Times New Roman" w:cs="Times New Roman"/>
          <w:b/>
          <w:sz w:val="24"/>
          <w:szCs w:val="24"/>
        </w:rPr>
        <w:t>Values of the Subject Matter</w:t>
      </w:r>
    </w:p>
    <w:p w:rsidR="004C7C8B" w:rsidRDefault="00CD61F2" w:rsidP="004C7C8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Mathematics can shed light to the truths of this world, especially in statistics and probability. By studying mathematics, students gain the skills to seek, analyze, discover, and comprehend truth and what it means to them in this intricate world. They gain the ability to make sense of things, problem solve, reason logically, and interpret. </w:t>
      </w:r>
    </w:p>
    <w:p w:rsidR="00BB7C78" w:rsidRPr="00BB7C78" w:rsidRDefault="00BB7C78" w:rsidP="00BB7C78">
      <w:pPr>
        <w:pBdr>
          <w:bottom w:val="single" w:sz="12" w:space="1" w:color="auto"/>
        </w:pBdr>
        <w:spacing w:after="0" w:line="480" w:lineRule="auto"/>
        <w:rPr>
          <w:rFonts w:ascii="Times New Roman" w:hAnsi="Times New Roman" w:cs="Times New Roman"/>
          <w:b/>
          <w:sz w:val="24"/>
          <w:szCs w:val="24"/>
        </w:rPr>
      </w:pPr>
      <w:r w:rsidRPr="00BB7C78">
        <w:rPr>
          <w:rFonts w:ascii="Times New Roman" w:hAnsi="Times New Roman" w:cs="Times New Roman"/>
          <w:b/>
          <w:sz w:val="24"/>
          <w:szCs w:val="24"/>
        </w:rPr>
        <w:lastRenderedPageBreak/>
        <w:t>The Educational Goal</w:t>
      </w:r>
    </w:p>
    <w:p w:rsidR="00173172" w:rsidRDefault="005860D0" w:rsidP="004C7C8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unit is designed to educate students on the effective and appropriate ways to use probability</w:t>
      </w:r>
      <w:r w:rsidR="005D1078">
        <w:rPr>
          <w:rFonts w:ascii="Times New Roman" w:hAnsi="Times New Roman" w:cs="Times New Roman"/>
          <w:sz w:val="24"/>
          <w:szCs w:val="24"/>
        </w:rPr>
        <w:t xml:space="preserve"> and statistics</w:t>
      </w:r>
      <w:r>
        <w:rPr>
          <w:rFonts w:ascii="Times New Roman" w:hAnsi="Times New Roman" w:cs="Times New Roman"/>
          <w:sz w:val="24"/>
          <w:szCs w:val="24"/>
        </w:rPr>
        <w:t xml:space="preserve"> in their everyday life. This unit will provide students with real life and relevant examples that will help them gain deeper learning of probability</w:t>
      </w:r>
      <w:r w:rsidR="005D1078">
        <w:rPr>
          <w:rFonts w:ascii="Times New Roman" w:hAnsi="Times New Roman" w:cs="Times New Roman"/>
          <w:sz w:val="24"/>
          <w:szCs w:val="24"/>
        </w:rPr>
        <w:t xml:space="preserve"> and statistics</w:t>
      </w:r>
      <w:r>
        <w:rPr>
          <w:rFonts w:ascii="Times New Roman" w:hAnsi="Times New Roman" w:cs="Times New Roman"/>
          <w:sz w:val="24"/>
          <w:szCs w:val="24"/>
        </w:rPr>
        <w:t xml:space="preserve">. The purpose of this course is to educate students </w:t>
      </w:r>
      <w:r w:rsidR="005D1078">
        <w:rPr>
          <w:rFonts w:ascii="Times New Roman" w:hAnsi="Times New Roman" w:cs="Times New Roman"/>
          <w:sz w:val="24"/>
          <w:szCs w:val="24"/>
        </w:rPr>
        <w:t>on how to make more informed decisions</w:t>
      </w:r>
      <w:r w:rsidR="004C7C8B">
        <w:rPr>
          <w:rFonts w:ascii="Times New Roman" w:hAnsi="Times New Roman" w:cs="Times New Roman"/>
          <w:sz w:val="24"/>
          <w:szCs w:val="24"/>
        </w:rPr>
        <w:t xml:space="preserve"> in their everyday life</w:t>
      </w:r>
      <w:r w:rsidR="005D1078">
        <w:rPr>
          <w:rFonts w:ascii="Times New Roman" w:hAnsi="Times New Roman" w:cs="Times New Roman"/>
          <w:sz w:val="24"/>
          <w:szCs w:val="24"/>
        </w:rPr>
        <w:t xml:space="preserve">. </w:t>
      </w:r>
    </w:p>
    <w:p w:rsidR="004C7C8B" w:rsidRDefault="004C7C8B" w:rsidP="004C7C8B">
      <w:pPr>
        <w:spacing w:after="0" w:line="480" w:lineRule="auto"/>
        <w:rPr>
          <w:rFonts w:ascii="Times New Roman" w:hAnsi="Times New Roman" w:cs="Times New Roman"/>
          <w:sz w:val="24"/>
          <w:szCs w:val="24"/>
        </w:rPr>
      </w:pPr>
    </w:p>
    <w:p w:rsidR="00CD61F2" w:rsidRDefault="00CD61F2">
      <w:pPr>
        <w:rPr>
          <w:rFonts w:ascii="Times New Roman" w:hAnsi="Times New Roman" w:cs="Times New Roman"/>
          <w:sz w:val="24"/>
          <w:szCs w:val="24"/>
        </w:rPr>
      </w:pPr>
      <w:r>
        <w:rPr>
          <w:rFonts w:ascii="Times New Roman" w:hAnsi="Times New Roman" w:cs="Times New Roman"/>
          <w:sz w:val="24"/>
          <w:szCs w:val="24"/>
        </w:rPr>
        <w:br w:type="page"/>
      </w:r>
    </w:p>
    <w:p w:rsidR="004C7C8B" w:rsidRDefault="004C7C8B" w:rsidP="00CD61F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6B03FC" w:rsidRDefault="00C86420" w:rsidP="006B03FC">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o</w:t>
      </w:r>
      <w:r w:rsidR="006B03FC" w:rsidRPr="006B03FC">
        <w:rPr>
          <w:rFonts w:ascii="Times New Roman" w:eastAsia="Times New Roman" w:hAnsi="Times New Roman" w:cs="Times New Roman"/>
          <w:sz w:val="24"/>
          <w:szCs w:val="24"/>
        </w:rPr>
        <w:t xml:space="preserve">f Statistics. (2015). The </w:t>
      </w:r>
      <w:proofErr w:type="spellStart"/>
      <w:r w:rsidR="006B03FC" w:rsidRPr="006B03FC">
        <w:rPr>
          <w:rFonts w:ascii="Times New Roman" w:eastAsia="Times New Roman" w:hAnsi="Times New Roman" w:cs="Times New Roman"/>
          <w:sz w:val="24"/>
          <w:szCs w:val="24"/>
        </w:rPr>
        <w:t>Iloveindia</w:t>
      </w:r>
      <w:proofErr w:type="spellEnd"/>
      <w:r w:rsidR="006B03FC" w:rsidRPr="006B03FC">
        <w:rPr>
          <w:rFonts w:ascii="Times New Roman" w:eastAsia="Times New Roman" w:hAnsi="Times New Roman" w:cs="Times New Roman"/>
          <w:sz w:val="24"/>
          <w:szCs w:val="24"/>
        </w:rPr>
        <w:t xml:space="preserve"> website. Retrieved 01:37, Oct 5, 2015, from http://lifestyle.iloveindia.com/lounge/importance-of-statistics-11077.html. </w:t>
      </w:r>
    </w:p>
    <w:p w:rsidR="006B03FC" w:rsidRDefault="006B03FC" w:rsidP="006B03FC">
      <w:pPr>
        <w:spacing w:after="0" w:line="480" w:lineRule="auto"/>
        <w:ind w:left="720" w:hanging="720"/>
        <w:rPr>
          <w:rFonts w:ascii="Times New Roman" w:eastAsia="Times New Roman" w:hAnsi="Times New Roman" w:cs="Times New Roman"/>
          <w:sz w:val="24"/>
          <w:szCs w:val="24"/>
        </w:rPr>
      </w:pPr>
      <w:r w:rsidRPr="006B03FC">
        <w:rPr>
          <w:rFonts w:ascii="Times New Roman" w:eastAsia="Times New Roman" w:hAnsi="Times New Roman" w:cs="Times New Roman"/>
          <w:sz w:val="24"/>
          <w:szCs w:val="24"/>
        </w:rPr>
        <w:t xml:space="preserve">Koestler, C., Felton, M., </w:t>
      </w:r>
      <w:proofErr w:type="spellStart"/>
      <w:r w:rsidRPr="006B03FC">
        <w:rPr>
          <w:rFonts w:ascii="Times New Roman" w:eastAsia="Times New Roman" w:hAnsi="Times New Roman" w:cs="Times New Roman"/>
          <w:sz w:val="24"/>
          <w:szCs w:val="24"/>
        </w:rPr>
        <w:t>Bieda</w:t>
      </w:r>
      <w:proofErr w:type="spellEnd"/>
      <w:r w:rsidRPr="006B03FC">
        <w:rPr>
          <w:rFonts w:ascii="Times New Roman" w:eastAsia="Times New Roman" w:hAnsi="Times New Roman" w:cs="Times New Roman"/>
          <w:sz w:val="24"/>
          <w:szCs w:val="24"/>
        </w:rPr>
        <w:t xml:space="preserve">, K., &amp; </w:t>
      </w:r>
      <w:proofErr w:type="spellStart"/>
      <w:r w:rsidRPr="006B03FC">
        <w:rPr>
          <w:rFonts w:ascii="Times New Roman" w:eastAsia="Times New Roman" w:hAnsi="Times New Roman" w:cs="Times New Roman"/>
          <w:sz w:val="24"/>
          <w:szCs w:val="24"/>
        </w:rPr>
        <w:t>Otten</w:t>
      </w:r>
      <w:proofErr w:type="spellEnd"/>
      <w:r w:rsidRPr="006B03FC">
        <w:rPr>
          <w:rFonts w:ascii="Times New Roman" w:eastAsia="Times New Roman" w:hAnsi="Times New Roman" w:cs="Times New Roman"/>
          <w:sz w:val="24"/>
          <w:szCs w:val="24"/>
        </w:rPr>
        <w:t xml:space="preserve">, S. (2013). </w:t>
      </w:r>
      <w:r w:rsidRPr="006B03FC">
        <w:rPr>
          <w:rFonts w:ascii="Times New Roman" w:eastAsia="Times New Roman" w:hAnsi="Times New Roman" w:cs="Times New Roman"/>
          <w:i/>
          <w:iCs/>
          <w:sz w:val="24"/>
          <w:szCs w:val="24"/>
        </w:rPr>
        <w:t>Connecting the NCTM Process Standards and the CCSSM Practices</w:t>
      </w:r>
      <w:r w:rsidRPr="006B03FC">
        <w:rPr>
          <w:rFonts w:ascii="Times New Roman" w:eastAsia="Times New Roman" w:hAnsi="Times New Roman" w:cs="Times New Roman"/>
          <w:sz w:val="24"/>
          <w:szCs w:val="24"/>
        </w:rPr>
        <w:t xml:space="preserve">. Reston, VA: The National Council of Teachers of Mathematics. </w:t>
      </w:r>
    </w:p>
    <w:p w:rsidR="006B03FC" w:rsidRDefault="006B03FC" w:rsidP="006B03FC">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NCTM (2000). </w:t>
      </w:r>
      <w:r>
        <w:rPr>
          <w:rFonts w:ascii="Times New Roman" w:hAnsi="Times New Roman" w:cs="Times New Roman"/>
          <w:i/>
          <w:sz w:val="24"/>
        </w:rPr>
        <w:t xml:space="preserve">Principles and Standards for School Mathematics. </w:t>
      </w:r>
      <w:r>
        <w:rPr>
          <w:rFonts w:ascii="Times New Roman" w:hAnsi="Times New Roman" w:cs="Times New Roman"/>
          <w:sz w:val="24"/>
        </w:rPr>
        <w:t>Reston, VA: NCTM.</w:t>
      </w:r>
    </w:p>
    <w:p w:rsidR="006B03FC" w:rsidRDefault="006B03FC" w:rsidP="006B03F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Ohio Department of Educati</w:t>
      </w:r>
      <w:bookmarkStart w:id="0" w:name="_GoBack"/>
      <w:bookmarkEnd w:id="0"/>
      <w:r>
        <w:rPr>
          <w:rFonts w:ascii="Times New Roman" w:hAnsi="Times New Roman" w:cs="Times New Roman"/>
          <w:sz w:val="24"/>
          <w:szCs w:val="24"/>
        </w:rPr>
        <w:t xml:space="preserve">on (2010). </w:t>
      </w:r>
      <w:r w:rsidRPr="006B03FC">
        <w:rPr>
          <w:rFonts w:ascii="Times New Roman" w:hAnsi="Times New Roman" w:cs="Times New Roman"/>
          <w:i/>
          <w:sz w:val="24"/>
          <w:szCs w:val="24"/>
        </w:rPr>
        <w:t>Ohio’s Learning Standards</w:t>
      </w:r>
      <w:r>
        <w:rPr>
          <w:rFonts w:ascii="Times New Roman" w:hAnsi="Times New Roman" w:cs="Times New Roman"/>
          <w:sz w:val="24"/>
          <w:szCs w:val="24"/>
        </w:rPr>
        <w:t xml:space="preserve">. Columbus, OH: State Board of Education. </w:t>
      </w:r>
    </w:p>
    <w:sectPr w:rsidR="006B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78"/>
    <w:rsid w:val="00091222"/>
    <w:rsid w:val="00173172"/>
    <w:rsid w:val="00222B9B"/>
    <w:rsid w:val="004C7C8B"/>
    <w:rsid w:val="005860D0"/>
    <w:rsid w:val="005D1078"/>
    <w:rsid w:val="006B03FC"/>
    <w:rsid w:val="00765EF2"/>
    <w:rsid w:val="00977830"/>
    <w:rsid w:val="00B2664F"/>
    <w:rsid w:val="00B454B5"/>
    <w:rsid w:val="00BB7C78"/>
    <w:rsid w:val="00C86420"/>
    <w:rsid w:val="00CD61F2"/>
    <w:rsid w:val="00F5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74746-6AAC-4FD0-8696-2A5C5782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58090">
      <w:bodyDiv w:val="1"/>
      <w:marLeft w:val="0"/>
      <w:marRight w:val="0"/>
      <w:marTop w:val="0"/>
      <w:marBottom w:val="0"/>
      <w:divBdr>
        <w:top w:val="none" w:sz="0" w:space="0" w:color="auto"/>
        <w:left w:val="none" w:sz="0" w:space="0" w:color="auto"/>
        <w:bottom w:val="none" w:sz="0" w:space="0" w:color="auto"/>
        <w:right w:val="none" w:sz="0" w:space="0" w:color="auto"/>
      </w:divBdr>
    </w:div>
    <w:div w:id="662589302">
      <w:bodyDiv w:val="1"/>
      <w:marLeft w:val="0"/>
      <w:marRight w:val="0"/>
      <w:marTop w:val="0"/>
      <w:marBottom w:val="0"/>
      <w:divBdr>
        <w:top w:val="none" w:sz="0" w:space="0" w:color="auto"/>
        <w:left w:val="none" w:sz="0" w:space="0" w:color="auto"/>
        <w:bottom w:val="none" w:sz="0" w:space="0" w:color="auto"/>
        <w:right w:val="none" w:sz="0" w:space="0" w:color="auto"/>
      </w:divBdr>
      <w:divsChild>
        <w:div w:id="21701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4</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Marie Schlosser</dc:creator>
  <cp:keywords/>
  <dc:description/>
  <cp:lastModifiedBy>Megan Marie Schlosser</cp:lastModifiedBy>
  <cp:revision>11</cp:revision>
  <dcterms:created xsi:type="dcterms:W3CDTF">2015-09-25T01:02:00Z</dcterms:created>
  <dcterms:modified xsi:type="dcterms:W3CDTF">2015-10-05T13:44:00Z</dcterms:modified>
</cp:coreProperties>
</file>